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A52415" w:rsidRDefault="00340CF4" w:rsidP="00000B8D">
      <w:pPr>
        <w:rPr>
          <w:rFonts w:ascii="Arial" w:hAnsi="Arial" w:cs="Arial"/>
          <w:sz w:val="8"/>
          <w:szCs w:val="8"/>
        </w:rPr>
        <w:sectPr w:rsidR="00615ACA" w:rsidRPr="00A52415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A52415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A52415">
        <w:rPr>
          <w:rFonts w:ascii="Arial" w:hAnsi="Arial" w:cs="Arial"/>
        </w:rPr>
        <w:t xml:space="preserve">           </w:t>
      </w:r>
    </w:p>
    <w:p w14:paraId="1317ED68" w14:textId="0527135A" w:rsidR="00B34493" w:rsidRPr="00A52415" w:rsidRDefault="00B34493" w:rsidP="00B34493">
      <w:pPr>
        <w:tabs>
          <w:tab w:val="left" w:pos="2445"/>
        </w:tabs>
        <w:rPr>
          <w:rFonts w:ascii="Arial" w:hAnsi="Arial" w:cs="Arial"/>
          <w:b/>
          <w:color w:val="FF0000"/>
          <w:sz w:val="30"/>
          <w:szCs w:val="30"/>
        </w:rPr>
        <w:sectPr w:rsidR="00B34493" w:rsidRPr="00A52415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128199" w:rsidR="00000B8D" w:rsidRPr="00A52415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359CBEDF" w14:textId="59D0A0A3" w:rsidR="00000B8D" w:rsidRPr="00A52415" w:rsidRDefault="00BD2405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443CADC7" wp14:editId="74E12D85">
            <wp:simplePos x="0" y="0"/>
            <wp:positionH relativeFrom="column">
              <wp:posOffset>896471</wp:posOffset>
            </wp:positionH>
            <wp:positionV relativeFrom="paragraph">
              <wp:posOffset>194548</wp:posOffset>
            </wp:positionV>
            <wp:extent cx="1855694" cy="1555699"/>
            <wp:effectExtent l="0" t="0" r="0" b="6985"/>
            <wp:wrapNone/>
            <wp:docPr id="116762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2184" name="Picture 11676218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65" cy="155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6585D1DB" w:rsidR="00000B8D" w:rsidRPr="00A52415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341D8F1F" w14:textId="77777777" w:rsidR="008A189B" w:rsidRPr="00A52415" w:rsidRDefault="008A189B" w:rsidP="00006A08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0CFBD583" w14:textId="77777777" w:rsidR="00FD7654" w:rsidRPr="00A52415" w:rsidRDefault="00FD7654" w:rsidP="00FD765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F058312" w14:textId="77777777" w:rsidR="00A52415" w:rsidRPr="00A52415" w:rsidRDefault="00A52415" w:rsidP="00A52415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14:paraId="28269A8B" w14:textId="77777777" w:rsidR="00A52415" w:rsidRPr="001710C6" w:rsidRDefault="00A52415" w:rsidP="00F7272E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85E3378" w14:textId="5F0D305C" w:rsidR="00B34493" w:rsidRPr="00BD2405" w:rsidRDefault="00BD2405" w:rsidP="00000B8D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>MALTA</w:t>
      </w:r>
    </w:p>
    <w:p w14:paraId="1F296FF6" w14:textId="408CD177" w:rsidR="00A52415" w:rsidRPr="00BD2405" w:rsidRDefault="00BD2405" w:rsidP="00000B8D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BD240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muzej </w:t>
      </w:r>
      <w:proofErr w:type="spellStart"/>
      <w:r w:rsidRPr="00BD240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na</w:t>
      </w:r>
      <w:proofErr w:type="spellEnd"/>
      <w:r w:rsidRPr="00BD240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Pr="00BD240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otvorenom</w:t>
      </w:r>
      <w:proofErr w:type="spellEnd"/>
    </w:p>
    <w:p w14:paraId="601C4791" w14:textId="2A33234D" w:rsidR="00B34493" w:rsidRPr="00BD2405" w:rsidRDefault="008C6AB2" w:rsidP="00B3449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05">
        <w:rPr>
          <w:rFonts w:ascii="Times New Roman" w:hAnsi="Times New Roman" w:cs="Times New Roman"/>
          <w:b/>
          <w:sz w:val="24"/>
          <w:szCs w:val="24"/>
        </w:rPr>
        <w:t>4 NOĆENJA / 5 DANA / AVIONOM</w:t>
      </w:r>
    </w:p>
    <w:p w14:paraId="37F2807C" w14:textId="76E4E0CE" w:rsidR="00B34493" w:rsidRPr="00BD2405" w:rsidRDefault="00B34493" w:rsidP="00B3449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 xml:space="preserve">cenovnik br. </w:t>
      </w:r>
      <w:r w:rsidR="00A8593B">
        <w:rPr>
          <w:rFonts w:ascii="Times New Roman" w:hAnsi="Times New Roman" w:cs="Times New Roman"/>
          <w:color w:val="FF0000"/>
          <w:sz w:val="15"/>
          <w:szCs w:val="15"/>
          <w:lang w:val="sl-SI"/>
        </w:rPr>
        <w:t>2</w:t>
      </w:r>
      <w:r w:rsidR="00260A4F"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 xml:space="preserve"> </w:t>
      </w:r>
      <w:r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 xml:space="preserve">od </w:t>
      </w:r>
      <w:r w:rsidR="00A8593B">
        <w:rPr>
          <w:rFonts w:ascii="Times New Roman" w:hAnsi="Times New Roman" w:cs="Times New Roman"/>
          <w:color w:val="FF0000"/>
          <w:sz w:val="15"/>
          <w:szCs w:val="15"/>
          <w:lang w:val="sl-SI"/>
        </w:rPr>
        <w:t>01</w:t>
      </w:r>
      <w:r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>.</w:t>
      </w:r>
      <w:r w:rsidR="00A8593B">
        <w:rPr>
          <w:rFonts w:ascii="Times New Roman" w:hAnsi="Times New Roman" w:cs="Times New Roman"/>
          <w:color w:val="FF0000"/>
          <w:sz w:val="15"/>
          <w:szCs w:val="15"/>
          <w:lang w:val="sl-SI"/>
        </w:rPr>
        <w:t>10</w:t>
      </w:r>
      <w:r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>.202</w:t>
      </w:r>
      <w:r w:rsidR="001E2701"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>3</w:t>
      </w:r>
      <w:r w:rsidRPr="00BD2405">
        <w:rPr>
          <w:rFonts w:ascii="Times New Roman" w:hAnsi="Times New Roman" w:cs="Times New Roman"/>
          <w:color w:val="FF0000"/>
          <w:sz w:val="15"/>
          <w:szCs w:val="15"/>
          <w:lang w:val="sl-SI"/>
        </w:rPr>
        <w:t>.</w:t>
      </w:r>
    </w:p>
    <w:p w14:paraId="4AD44921" w14:textId="6058B977" w:rsidR="008F1602" w:rsidRPr="00B25136" w:rsidRDefault="00BD2405" w:rsidP="00B251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  <w:sectPr w:rsidR="008F1602" w:rsidRPr="00B25136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Malta -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ostrvo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CA7A83">
        <w:rPr>
          <w:rFonts w:ascii="Times New Roman" w:hAnsi="Times New Roman" w:cs="Times New Roman"/>
          <w:b/>
          <w:bCs/>
          <w:i/>
          <w:iCs/>
          <w:sz w:val="16"/>
          <w:szCs w:val="16"/>
        </w:rPr>
        <w:t>S</w:t>
      </w:r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unca,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kulture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umetnosti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Mala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gusta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naseljena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ostrvska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država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u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Sredozemnom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moru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koju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čine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tri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ostrva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od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kojih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dva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naseljena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 Malta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Gozo,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kao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jedno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nenaseljeno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B25136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–</w:t>
      </w:r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Komino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Prva u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svetu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je po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broju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spomenika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zato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za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Maltu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kažu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da je muzej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otvorenom</w:t>
      </w:r>
      <w:proofErr w:type="spellEnd"/>
      <w:r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Zanimljiva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B25136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burna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istorija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ostrva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burnim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noćnim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životom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učinili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su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od Malte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jedn</w:t>
      </w:r>
      <w:r w:rsidR="00B25136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u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od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najinteresantnijih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turističkih </w:t>
      </w:r>
      <w:proofErr w:type="spellStart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destinacija</w:t>
      </w:r>
      <w:proofErr w:type="spellEnd"/>
      <w:r w:rsidR="00E37BA2" w:rsidRPr="00B251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5D7E1278" w14:textId="2942A2CF" w:rsidR="00B34493" w:rsidRPr="006D0319" w:rsidRDefault="00B34493" w:rsidP="00B5795F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sz w:val="15"/>
          <w:szCs w:val="15"/>
        </w:rPr>
        <w:t>PROGRAM PUTOVANJA</w:t>
      </w:r>
    </w:p>
    <w:p w14:paraId="62064722" w14:textId="01265CA7" w:rsidR="00C178F8" w:rsidRPr="006D0319" w:rsidRDefault="00BF0633" w:rsidP="00B5795F">
      <w:pPr>
        <w:shd w:val="clear" w:color="auto" w:fill="D9D9D9"/>
        <w:spacing w:after="0" w:line="240" w:lineRule="auto"/>
        <w:jc w:val="both"/>
        <w:rPr>
          <w:rStyle w:val="Strong"/>
          <w:rFonts w:ascii="Times New Roman" w:hAnsi="Times New Roman" w:cs="Times New Roman"/>
          <w:color w:val="FF0000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1. DAN, </w:t>
      </w: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  <w:r w:rsidR="00D110A0" w:rsidRPr="006D0319">
        <w:rPr>
          <w:rFonts w:ascii="Times New Roman" w:eastAsia="Calibri" w:hAnsi="Times New Roman" w:cs="Times New Roman"/>
          <w:b/>
          <w:color w:val="FF0000"/>
          <w:sz w:val="15"/>
          <w:szCs w:val="15"/>
        </w:rPr>
        <w:t xml:space="preserve">BEOGRAD – </w:t>
      </w:r>
      <w:r w:rsidR="00CE6E9F" w:rsidRPr="006D0319">
        <w:rPr>
          <w:rFonts w:ascii="Times New Roman" w:eastAsia="Calibri" w:hAnsi="Times New Roman" w:cs="Times New Roman"/>
          <w:b/>
          <w:color w:val="FF0000"/>
          <w:sz w:val="15"/>
          <w:szCs w:val="15"/>
        </w:rPr>
        <w:t>QAWRA</w:t>
      </w:r>
    </w:p>
    <w:p w14:paraId="1677D1FD" w14:textId="086B3B16" w:rsidR="00D110A0" w:rsidRPr="006D0319" w:rsidRDefault="008F3285" w:rsidP="00B5795F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</w:pPr>
      <w:proofErr w:type="spellStart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Sastanak</w:t>
      </w:r>
      <w:proofErr w:type="spellEnd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putnika</w:t>
      </w:r>
      <w:proofErr w:type="spellEnd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na</w:t>
      </w:r>
      <w:proofErr w:type="spellEnd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aerodromu</w:t>
      </w:r>
      <w:proofErr w:type="spellEnd"/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poletanj</w:t>
      </w:r>
      <w:r w:rsidR="002116A8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a</w:t>
      </w:r>
      <w:proofErr w:type="spellEnd"/>
      <w:r w:rsidR="00F522BA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aviona</w:t>
      </w:r>
      <w:proofErr w:type="spellEnd"/>
      <w:r w:rsidR="00647A42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,</w:t>
      </w:r>
      <w:r w:rsidR="00647A42" w:rsidRPr="006D0319">
        <w:rPr>
          <w:rStyle w:val="Strong"/>
          <w:rFonts w:ascii="Times New Roman" w:hAnsi="Times New Roman" w:cs="Times New Roman"/>
          <w:b w:val="0"/>
          <w:bCs w:val="0"/>
          <w:color w:val="auto"/>
          <w:sz w:val="15"/>
          <w:szCs w:val="15"/>
        </w:rPr>
        <w:t xml:space="preserve"> </w:t>
      </w:r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,</w:t>
      </w:r>
      <w:r w:rsidR="00647A42" w:rsidRPr="006D0319">
        <w:rPr>
          <w:rFonts w:ascii="Times New Roman" w:hAnsi="Times New Roman" w:cs="Times New Roman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6D0319">
        <w:rPr>
          <w:rStyle w:val="Strong"/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6D0319">
        <w:rPr>
          <w:rFonts w:ascii="Times New Roman" w:hAnsi="Times New Roman" w:cs="Times New Roman"/>
          <w:color w:val="auto"/>
          <w:sz w:val="15"/>
          <w:szCs w:val="15"/>
          <w:bdr w:val="none" w:sz="0" w:space="0" w:color="auto" w:frame="1"/>
        </w:rPr>
        <w:t>).</w:t>
      </w:r>
      <w:r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Pre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poletanja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,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putnici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od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predstavnika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agencije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dobijaju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svoje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chekirane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>karte</w:t>
      </w:r>
      <w:proofErr w:type="spellEnd"/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 – </w:t>
      </w:r>
      <w:r w:rsidR="00CE6E9F" w:rsidRPr="006D0319">
        <w:rPr>
          <w:rStyle w:val="Strong"/>
          <w:rFonts w:ascii="Times New Roman" w:hAnsi="Times New Roman" w:cs="Times New Roman"/>
          <w:bCs w:val="0"/>
          <w:i/>
          <w:iCs/>
          <w:color w:val="auto"/>
          <w:sz w:val="15"/>
          <w:szCs w:val="15"/>
        </w:rPr>
        <w:t>OBZIROM DA JE LOW COST KOMPANIJA, AGENCIJA NE GARANTUJE POVEZANA SEDIŠTA U AVIONU</w:t>
      </w:r>
      <w:r w:rsidR="00CE6E9F" w:rsidRPr="006D0319">
        <w:rPr>
          <w:rStyle w:val="Strong"/>
          <w:rFonts w:ascii="Times New Roman" w:hAnsi="Times New Roman" w:cs="Times New Roman"/>
          <w:b w:val="0"/>
          <w:color w:val="auto"/>
          <w:sz w:val="15"/>
          <w:szCs w:val="15"/>
        </w:rPr>
        <w:t xml:space="preserve">. </w:t>
      </w:r>
      <w:proofErr w:type="spellStart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Poletanje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za </w:t>
      </w:r>
      <w:proofErr w:type="spellStart"/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Maltu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u </w:t>
      </w:r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15:50</w:t>
      </w:r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h </w:t>
      </w:r>
      <w:proofErr w:type="spellStart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avio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kompanijom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WizzAir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. </w:t>
      </w:r>
      <w:proofErr w:type="spellStart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Dolazak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na</w:t>
      </w:r>
      <w:proofErr w:type="spellEnd"/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>Maltu</w:t>
      </w:r>
      <w:proofErr w:type="spellEnd"/>
      <w:r w:rsidR="00D110A0" w:rsidRPr="006D0319">
        <w:rPr>
          <w:rFonts w:ascii="Times New Roman" w:eastAsia="Calibri" w:hAnsi="Times New Roman" w:cs="Times New Roman"/>
          <w:color w:val="auto"/>
          <w:sz w:val="15"/>
          <w:szCs w:val="15"/>
        </w:rPr>
        <w:t xml:space="preserve">. </w:t>
      </w:r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Po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dolasku</w:t>
      </w:r>
      <w:proofErr w:type="spellEnd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>,</w:t>
      </w:r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transfer do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hotela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smeštaj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u hotel</w:t>
      </w:r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u </w:t>
      </w:r>
      <w:proofErr w:type="spellStart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>mestu</w:t>
      </w:r>
      <w:proofErr w:type="spellEnd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Qawra</w:t>
      </w:r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>Sledi</w:t>
      </w:r>
      <w:proofErr w:type="spellEnd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>kraći</w:t>
      </w:r>
      <w:proofErr w:type="spellEnd"/>
      <w:r w:rsidR="00CE6E9F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i</w:t>
      </w:r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nfo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sastanak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o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svemu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što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je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potrebno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da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znate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pri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dolasku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na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Maltu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kao</w:t>
      </w:r>
      <w:proofErr w:type="spellEnd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color w:val="auto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o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aktivnostima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za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naredne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dane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Slobodno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vreme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za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odmor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>šetnju</w:t>
      </w:r>
      <w:proofErr w:type="spellEnd"/>
      <w:r w:rsidR="00710ED2" w:rsidRPr="006D0319">
        <w:rPr>
          <w:rFonts w:ascii="Times New Roman" w:hAnsi="Times New Roman" w:cs="Times New Roman"/>
          <w:color w:val="auto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b/>
          <w:color w:val="auto"/>
          <w:sz w:val="15"/>
          <w:szCs w:val="15"/>
        </w:rPr>
        <w:t>Noćenje</w:t>
      </w:r>
      <w:proofErr w:type="spellEnd"/>
      <w:r w:rsidR="00710ED2" w:rsidRPr="006D0319">
        <w:rPr>
          <w:rFonts w:ascii="Times New Roman" w:hAnsi="Times New Roman" w:cs="Times New Roman"/>
          <w:bCs/>
          <w:color w:val="auto"/>
          <w:sz w:val="15"/>
          <w:szCs w:val="15"/>
        </w:rPr>
        <w:t>.</w:t>
      </w:r>
    </w:p>
    <w:p w14:paraId="451F93D6" w14:textId="1D941AFC" w:rsidR="006C3595" w:rsidRPr="006D0319" w:rsidRDefault="00BF0633" w:rsidP="00B5795F">
      <w:pPr>
        <w:shd w:val="clear" w:color="auto" w:fill="D9D9D9"/>
        <w:spacing w:after="0" w:line="240" w:lineRule="auto"/>
        <w:jc w:val="both"/>
        <w:rPr>
          <w:rStyle w:val="Strong"/>
          <w:rFonts w:ascii="Times New Roman" w:hAnsi="Times New Roman" w:cs="Times New Roman"/>
          <w:color w:val="FF0000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2. DAN, </w:t>
      </w: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  <w:r w:rsidR="00407333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QAWRA </w:t>
      </w:r>
      <w:r w:rsidR="00CE6E9F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– </w:t>
      </w:r>
      <w:r w:rsidR="00CE6E9F" w:rsidRPr="006D0319">
        <w:rPr>
          <w:rFonts w:ascii="Times New Roman" w:hAnsi="Times New Roman" w:cs="Times New Roman"/>
          <w:b/>
          <w:color w:val="FF0000"/>
          <w:sz w:val="15"/>
          <w:szCs w:val="15"/>
        </w:rPr>
        <w:t>VALLETTA / MDINA</w:t>
      </w:r>
      <w:r w:rsidR="002C35D3" w:rsidRPr="006D0319">
        <w:rPr>
          <w:rFonts w:ascii="Times New Roman" w:hAnsi="Times New Roman" w:cs="Times New Roman"/>
          <w:b/>
          <w:color w:val="FF0000"/>
          <w:sz w:val="15"/>
          <w:szCs w:val="15"/>
        </w:rPr>
        <w:t xml:space="preserve"> I RABAT</w:t>
      </w:r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(</w:t>
      </w:r>
      <w:proofErr w:type="spellStart"/>
      <w:r w:rsidR="006C3595" w:rsidRPr="006D0319">
        <w:rPr>
          <w:rStyle w:val="Strong"/>
          <w:rFonts w:ascii="Times New Roman" w:hAnsi="Times New Roman" w:cs="Times New Roman"/>
          <w:i/>
          <w:color w:val="FF0000"/>
          <w:sz w:val="15"/>
          <w:szCs w:val="15"/>
        </w:rPr>
        <w:t>fakultativno</w:t>
      </w:r>
      <w:proofErr w:type="spellEnd"/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)</w:t>
      </w:r>
      <w:r w:rsidR="00955186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– MALTEŠKO VEČE (</w:t>
      </w:r>
      <w:proofErr w:type="spellStart"/>
      <w:r w:rsidR="00955186" w:rsidRPr="006D0319">
        <w:rPr>
          <w:rStyle w:val="Strong"/>
          <w:rFonts w:ascii="Times New Roman" w:hAnsi="Times New Roman" w:cs="Times New Roman"/>
          <w:i/>
          <w:color w:val="FF0000"/>
          <w:sz w:val="15"/>
          <w:szCs w:val="15"/>
        </w:rPr>
        <w:t>fakultativno</w:t>
      </w:r>
      <w:proofErr w:type="spellEnd"/>
      <w:r w:rsidR="00955186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) </w:t>
      </w:r>
    </w:p>
    <w:p w14:paraId="7660462C" w14:textId="3A4DCCEB" w:rsidR="005403AF" w:rsidRPr="006D0319" w:rsidRDefault="006C3595" w:rsidP="00B579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Doručak. </w:t>
      </w:r>
      <w:r w:rsidR="00407333" w:rsidRPr="006D0319">
        <w:rPr>
          <w:rFonts w:ascii="Times New Roman" w:hAnsi="Times New Roman" w:cs="Times New Roman"/>
          <w:bCs/>
          <w:sz w:val="15"/>
          <w:szCs w:val="15"/>
          <w:lang w:val="sl-SI"/>
        </w:rPr>
        <w:t>Slobodno vreme ili</w:t>
      </w:r>
      <w:r w:rsidR="0040733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407333" w:rsidRPr="006D0319">
        <w:rPr>
          <w:rFonts w:ascii="Times New Roman" w:hAnsi="Times New Roman" w:cs="Times New Roman"/>
          <w:sz w:val="15"/>
          <w:szCs w:val="15"/>
        </w:rPr>
        <w:t>polazak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407333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407333" w:rsidRPr="006D0319">
        <w:rPr>
          <w:rFonts w:ascii="Times New Roman" w:hAnsi="Times New Roman" w:cs="Times New Roman"/>
          <w:sz w:val="15"/>
          <w:szCs w:val="15"/>
        </w:rPr>
        <w:t>f</w:t>
      </w:r>
      <w:r w:rsidR="00710ED2" w:rsidRPr="006D0319">
        <w:rPr>
          <w:rFonts w:ascii="Times New Roman" w:hAnsi="Times New Roman" w:cs="Times New Roman"/>
          <w:sz w:val="15"/>
          <w:szCs w:val="15"/>
        </w:rPr>
        <w:t>akultativn</w:t>
      </w:r>
      <w:r w:rsidR="0040733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407333" w:rsidRPr="006D0319">
        <w:rPr>
          <w:rFonts w:ascii="Times New Roman" w:hAnsi="Times New Roman" w:cs="Times New Roman"/>
          <w:sz w:val="15"/>
          <w:szCs w:val="15"/>
        </w:rPr>
        <w:t>izlet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do Vallette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Mdine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Rabat</w:t>
      </w:r>
      <w:r w:rsidR="00645E09" w:rsidRPr="006D0319">
        <w:rPr>
          <w:rFonts w:ascii="Times New Roman" w:hAnsi="Times New Roman" w:cs="Times New Roman"/>
          <w:sz w:val="15"/>
          <w:szCs w:val="15"/>
        </w:rPr>
        <w:t>om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>.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Prvo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obilazak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jednog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najmanj</w:t>
      </w:r>
      <w:r w:rsidR="002C35D3" w:rsidRPr="006D0319">
        <w:rPr>
          <w:rFonts w:ascii="Times New Roman" w:hAnsi="Times New Roman" w:cs="Times New Roman"/>
          <w:sz w:val="15"/>
          <w:szCs w:val="15"/>
        </w:rPr>
        <w:t>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glavn</w:t>
      </w:r>
      <w:r w:rsidR="002C35D3" w:rsidRPr="006D0319">
        <w:rPr>
          <w:rFonts w:ascii="Times New Roman" w:hAnsi="Times New Roman" w:cs="Times New Roman"/>
          <w:sz w:val="15"/>
          <w:szCs w:val="15"/>
        </w:rPr>
        <w:t>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</w:t>
      </w:r>
      <w:r w:rsidR="002C35D3" w:rsidRPr="006D0319">
        <w:rPr>
          <w:rFonts w:ascii="Times New Roman" w:hAnsi="Times New Roman" w:cs="Times New Roman"/>
          <w:sz w:val="15"/>
          <w:szCs w:val="15"/>
        </w:rPr>
        <w:t>ova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E</w:t>
      </w:r>
      <w:r w:rsidR="00645E09" w:rsidRPr="006D0319">
        <w:rPr>
          <w:rFonts w:ascii="Times New Roman" w:hAnsi="Times New Roman" w:cs="Times New Roman"/>
          <w:sz w:val="15"/>
          <w:szCs w:val="15"/>
        </w:rPr>
        <w:t>v</w:t>
      </w:r>
      <w:r w:rsidR="00710ED2" w:rsidRPr="006D0319">
        <w:rPr>
          <w:rFonts w:ascii="Times New Roman" w:hAnsi="Times New Roman" w:cs="Times New Roman"/>
          <w:sz w:val="15"/>
          <w:szCs w:val="15"/>
        </w:rPr>
        <w:t>rop</w:t>
      </w:r>
      <w:r w:rsidR="00645E09" w:rsidRPr="006D0319">
        <w:rPr>
          <w:rFonts w:ascii="Times New Roman" w:hAnsi="Times New Roman" w:cs="Times New Roman"/>
          <w:sz w:val="15"/>
          <w:szCs w:val="15"/>
        </w:rPr>
        <w:t>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samo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407333" w:rsidRPr="006D0319">
        <w:rPr>
          <w:rFonts w:ascii="Times New Roman" w:hAnsi="Times New Roman" w:cs="Times New Roman"/>
          <w:sz w:val="15"/>
          <w:szCs w:val="15"/>
        </w:rPr>
        <w:t>oko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7000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stanovnika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Započinjemo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šetnju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Vallettom</w:t>
      </w:r>
      <w:proofErr w:type="spellEnd"/>
      <w:r w:rsidR="00407333" w:rsidRPr="006D0319">
        <w:rPr>
          <w:rFonts w:ascii="Times New Roman" w:hAnsi="Times New Roman" w:cs="Times New Roman"/>
          <w:sz w:val="15"/>
          <w:szCs w:val="15"/>
        </w:rPr>
        <w:t>,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</w:t>
      </w:r>
      <w:r w:rsidR="00645E09" w:rsidRPr="006D0319">
        <w:rPr>
          <w:rFonts w:ascii="Times New Roman" w:hAnsi="Times New Roman" w:cs="Times New Roman"/>
          <w:sz w:val="15"/>
          <w:szCs w:val="15"/>
        </w:rPr>
        <w:t>om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koji je pod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zaštitom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UNESCA</w:t>
      </w:r>
      <w:r w:rsidR="00BC1C58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upoznavanje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najvažnijih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istorijskih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</w:t>
      </w:r>
      <w:r w:rsidR="00BC1C58" w:rsidRPr="006D0319">
        <w:rPr>
          <w:rFonts w:ascii="Times New Roman" w:hAnsi="Times New Roman" w:cs="Times New Roman"/>
          <w:sz w:val="15"/>
          <w:szCs w:val="15"/>
        </w:rPr>
        <w:t>đ</w:t>
      </w:r>
      <w:r w:rsidR="00710ED2" w:rsidRPr="006D0319">
        <w:rPr>
          <w:rFonts w:ascii="Times New Roman" w:hAnsi="Times New Roman" w:cs="Times New Roman"/>
          <w:sz w:val="15"/>
          <w:szCs w:val="15"/>
        </w:rPr>
        <w:t>evina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Barraca Garden</w:t>
      </w:r>
      <w:r w:rsidR="00BC1C58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izgrađen</w:t>
      </w:r>
      <w:r w:rsidR="00BC1C58" w:rsidRPr="006D0319">
        <w:rPr>
          <w:rFonts w:ascii="Times New Roman" w:hAnsi="Times New Roman" w:cs="Times New Roman"/>
          <w:sz w:val="15"/>
          <w:szCs w:val="15"/>
        </w:rPr>
        <w:t>og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vrhu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odbrambenih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zidina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okružuju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ovaj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veličanstveni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grad</w:t>
      </w:r>
      <w:r w:rsidR="00645E09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čije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v</w:t>
      </w:r>
      <w:r w:rsidR="00710ED2" w:rsidRPr="006D0319">
        <w:rPr>
          <w:rFonts w:ascii="Times New Roman" w:hAnsi="Times New Roman" w:cs="Times New Roman"/>
          <w:sz w:val="15"/>
          <w:szCs w:val="15"/>
        </w:rPr>
        <w:t>rtove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izgradili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vitezovi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Sv</w:t>
      </w:r>
      <w:r w:rsidR="00BC1C58" w:rsidRPr="006D0319">
        <w:rPr>
          <w:rFonts w:ascii="Times New Roman" w:hAnsi="Times New Roman" w:cs="Times New Roman"/>
          <w:sz w:val="15"/>
          <w:szCs w:val="15"/>
        </w:rPr>
        <w:t>etog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Jovana </w:t>
      </w:r>
      <w:r w:rsidR="00BC1C58" w:rsidRPr="006D0319">
        <w:rPr>
          <w:rFonts w:ascii="Times New Roman" w:hAnsi="Times New Roman" w:cs="Times New Roman"/>
          <w:sz w:val="15"/>
          <w:szCs w:val="15"/>
        </w:rPr>
        <w:t xml:space="preserve">u XVI </w:t>
      </w:r>
      <w:proofErr w:type="spellStart"/>
      <w:r w:rsidR="00BC1C58" w:rsidRPr="006D0319">
        <w:rPr>
          <w:rFonts w:ascii="Times New Roman" w:hAnsi="Times New Roman" w:cs="Times New Roman"/>
          <w:sz w:val="15"/>
          <w:szCs w:val="15"/>
        </w:rPr>
        <w:t>veku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vidikovcu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s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prekrasnim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pogledom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luku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utvrđena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tri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individualne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aktivnosti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Zatim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o</w:t>
      </w:r>
      <w:r w:rsidR="00BC1C58" w:rsidRPr="006D0319">
        <w:rPr>
          <w:rFonts w:ascii="Times New Roman" w:hAnsi="Times New Roman" w:cs="Times New Roman"/>
          <w:sz w:val="15"/>
          <w:szCs w:val="15"/>
        </w:rPr>
        <w:t>dlazak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Mdine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nekadašnje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prestonice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Malte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Našu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šetnju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nastavljamo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obilaskom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ovog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srednjovekovnog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645E09" w:rsidRPr="006D0319">
        <w:rPr>
          <w:rFonts w:ascii="Times New Roman" w:hAnsi="Times New Roman" w:cs="Times New Roman"/>
          <w:bCs/>
          <w:sz w:val="15"/>
          <w:szCs w:val="15"/>
        </w:rPr>
        <w:t>koji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svojim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moćnim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zidinama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kamenim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ulicama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opravdava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naziv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„Tihi grad“ za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razliku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od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moderne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dinamične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Vallette.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Obilazak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započinjemo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iznad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glavnih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vrata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zidin</w:t>
      </w:r>
      <w:r w:rsidR="002C35D3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, a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ulazak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kroz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utvrđene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zidine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otkriva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zadivljujuće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palate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pripadale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malteškom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plemstvu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do Rabata</w:t>
      </w:r>
      <w:r w:rsidR="00645E09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predgrađa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Mdine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>,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obilazak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gradske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katedrale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ulazak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u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neverovatne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k</w:t>
      </w:r>
      <w:r w:rsidR="00710ED2" w:rsidRPr="006D0319">
        <w:rPr>
          <w:rFonts w:ascii="Times New Roman" w:hAnsi="Times New Roman" w:cs="Times New Roman"/>
          <w:sz w:val="15"/>
          <w:szCs w:val="15"/>
        </w:rPr>
        <w:t>atakombe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iz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645E09" w:rsidRPr="006D0319">
        <w:rPr>
          <w:rFonts w:ascii="Times New Roman" w:hAnsi="Times New Roman" w:cs="Times New Roman"/>
          <w:sz w:val="15"/>
          <w:szCs w:val="15"/>
        </w:rPr>
        <w:t>II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svetskog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ra</w:t>
      </w:r>
      <w:r w:rsidR="002C35D3" w:rsidRPr="006D0319">
        <w:rPr>
          <w:rFonts w:ascii="Times New Roman" w:hAnsi="Times New Roman" w:cs="Times New Roman"/>
          <w:sz w:val="15"/>
          <w:szCs w:val="15"/>
        </w:rPr>
        <w:t>t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a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katakombe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datiraju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iz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srednjeg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veka</w:t>
      </w:r>
      <w:proofErr w:type="spellEnd"/>
      <w:r w:rsidR="00645E09" w:rsidRPr="006D0319">
        <w:rPr>
          <w:rFonts w:ascii="Times New Roman" w:hAnsi="Times New Roman" w:cs="Times New Roman"/>
          <w:sz w:val="15"/>
          <w:szCs w:val="15"/>
        </w:rPr>
        <w:t xml:space="preserve"> –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n</w:t>
      </w:r>
      <w:r w:rsidR="00710ED2" w:rsidRPr="006D0319">
        <w:rPr>
          <w:rFonts w:ascii="Times New Roman" w:hAnsi="Times New Roman" w:cs="Times New Roman"/>
          <w:sz w:val="15"/>
          <w:szCs w:val="15"/>
        </w:rPr>
        <w:t>everovatni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lavirinti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ispod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zemlje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je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lokalno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stanovni</w:t>
      </w:r>
      <w:r w:rsidR="00645E09" w:rsidRPr="006D0319">
        <w:rPr>
          <w:rFonts w:ascii="Times New Roman" w:hAnsi="Times New Roman" w:cs="Times New Roman"/>
          <w:sz w:val="15"/>
          <w:szCs w:val="15"/>
        </w:rPr>
        <w:t>š</w:t>
      </w:r>
      <w:r w:rsidR="00710ED2" w:rsidRPr="006D0319">
        <w:rPr>
          <w:rFonts w:ascii="Times New Roman" w:hAnsi="Times New Roman" w:cs="Times New Roman"/>
          <w:sz w:val="15"/>
          <w:szCs w:val="15"/>
        </w:rPr>
        <w:t>t</w:t>
      </w:r>
      <w:r w:rsidR="00645E09" w:rsidRPr="006D0319">
        <w:rPr>
          <w:rFonts w:ascii="Times New Roman" w:hAnsi="Times New Roman" w:cs="Times New Roman"/>
          <w:sz w:val="15"/>
          <w:szCs w:val="15"/>
        </w:rPr>
        <w:t>v</w:t>
      </w:r>
      <w:r w:rsidR="00710ED2" w:rsidRPr="006D0319">
        <w:rPr>
          <w:rFonts w:ascii="Times New Roman" w:hAnsi="Times New Roman" w:cs="Times New Roman"/>
          <w:sz w:val="15"/>
          <w:szCs w:val="15"/>
        </w:rPr>
        <w:t>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gradilo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potrebe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skrivanja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napada</w:t>
      </w:r>
      <w:r w:rsidR="002C35D3" w:rsidRPr="006D0319">
        <w:rPr>
          <w:rFonts w:ascii="Times New Roman" w:hAnsi="Times New Roman" w:cs="Times New Roman"/>
          <w:sz w:val="15"/>
          <w:szCs w:val="15"/>
        </w:rPr>
        <w:t>č</w:t>
      </w:r>
      <w:r w:rsidR="00710ED2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osvaja</w:t>
      </w:r>
      <w:r w:rsidR="002C35D3" w:rsidRPr="006D0319">
        <w:rPr>
          <w:rFonts w:ascii="Times New Roman" w:hAnsi="Times New Roman" w:cs="Times New Roman"/>
          <w:sz w:val="15"/>
          <w:szCs w:val="15"/>
        </w:rPr>
        <w:t>č</w:t>
      </w:r>
      <w:r w:rsidR="00710ED2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10ED2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individualne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obilaske</w:t>
      </w:r>
      <w:proofErr w:type="spellEnd"/>
      <w:r w:rsidR="00710ED2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Povratak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u</w:t>
      </w:r>
      <w:r w:rsidR="00710ED2" w:rsidRPr="006D0319">
        <w:rPr>
          <w:rFonts w:ascii="Times New Roman" w:hAnsi="Times New Roman" w:cs="Times New Roman"/>
          <w:sz w:val="15"/>
          <w:szCs w:val="15"/>
        </w:rPr>
        <w:t xml:space="preserve"> hotel.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C35D3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2C35D3" w:rsidRPr="006D0319">
        <w:rPr>
          <w:rFonts w:ascii="Times New Roman" w:hAnsi="Times New Roman" w:cs="Times New Roman"/>
          <w:sz w:val="15"/>
          <w:szCs w:val="15"/>
        </w:rPr>
        <w:t>.</w:t>
      </w:r>
      <w:r w:rsidRPr="006D0319">
        <w:rPr>
          <w:rFonts w:ascii="Times New Roman" w:hAnsi="Times New Roman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Uveče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mogućnost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301E26" w:rsidRPr="006D0319">
        <w:rPr>
          <w:rFonts w:ascii="Times New Roman" w:hAnsi="Times New Roman" w:cs="Times New Roman"/>
          <w:sz w:val="15"/>
          <w:szCs w:val="15"/>
        </w:rPr>
        <w:t>fakultativnog</w:t>
      </w:r>
      <w:proofErr w:type="spellEnd"/>
      <w:r w:rsidR="00301E2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odlaska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955186" w:rsidRPr="006D0319">
        <w:rPr>
          <w:rFonts w:ascii="Times New Roman" w:hAnsi="Times New Roman" w:cs="Times New Roman"/>
          <w:bCs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bCs/>
          <w:sz w:val="15"/>
          <w:szCs w:val="15"/>
        </w:rPr>
        <w:t>Malteško</w:t>
      </w:r>
      <w:proofErr w:type="spellEnd"/>
      <w:r w:rsidR="00955186" w:rsidRPr="006D0319">
        <w:rPr>
          <w:rFonts w:ascii="Times New Roman" w:hAnsi="Times New Roman" w:cs="Times New Roman"/>
          <w:bCs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bCs/>
          <w:sz w:val="15"/>
          <w:szCs w:val="15"/>
        </w:rPr>
        <w:t>veče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uz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večeru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muziku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piće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tradicionalni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malteški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955186" w:rsidRPr="006D0319">
        <w:rPr>
          <w:rFonts w:ascii="Times New Roman" w:hAnsi="Times New Roman" w:cs="Times New Roman"/>
          <w:sz w:val="15"/>
          <w:szCs w:val="15"/>
        </w:rPr>
        <w:t>ples</w:t>
      </w:r>
      <w:proofErr w:type="spellEnd"/>
      <w:r w:rsidR="00955186" w:rsidRPr="006D0319">
        <w:rPr>
          <w:rFonts w:ascii="Times New Roman" w:hAnsi="Times New Roman" w:cs="Times New Roman"/>
          <w:sz w:val="15"/>
          <w:szCs w:val="15"/>
        </w:rPr>
        <w:t>.</w:t>
      </w:r>
      <w:r w:rsidR="00955186" w:rsidRPr="006D0319">
        <w:rPr>
          <w:rFonts w:ascii="Times New Roman" w:hAnsi="Times New Roman" w:cs="Times New Roman"/>
          <w:b/>
          <w:bCs/>
          <w:sz w:val="15"/>
          <w:szCs w:val="15"/>
          <w:lang w:val="sl-SI"/>
        </w:rPr>
        <w:t xml:space="preserve"> </w:t>
      </w:r>
      <w:r w:rsidRPr="006D0319">
        <w:rPr>
          <w:rFonts w:ascii="Times New Roman" w:hAnsi="Times New Roman" w:cs="Times New Roman"/>
          <w:b/>
          <w:bCs/>
          <w:sz w:val="15"/>
          <w:szCs w:val="15"/>
          <w:lang w:val="sl-SI"/>
        </w:rPr>
        <w:t>Noćenje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>.</w:t>
      </w:r>
    </w:p>
    <w:p w14:paraId="6BB0B1E3" w14:textId="116F3D82" w:rsidR="006C3595" w:rsidRPr="006D0319" w:rsidRDefault="00531A1B" w:rsidP="00B5795F">
      <w:pPr>
        <w:shd w:val="clear" w:color="auto" w:fill="D9D9D9"/>
        <w:spacing w:after="0" w:line="240" w:lineRule="auto"/>
        <w:jc w:val="both"/>
        <w:rPr>
          <w:rStyle w:val="Strong"/>
          <w:rFonts w:ascii="Times New Roman" w:eastAsia="Calibri" w:hAnsi="Times New Roman" w:cs="Times New Roman"/>
          <w:bCs w:val="0"/>
          <w:color w:val="FF0000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3. DAN,</w:t>
      </w: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  <w:r w:rsidR="00645E09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QAWRA – </w:t>
      </w:r>
      <w:r w:rsidR="00645E09" w:rsidRPr="006D0319">
        <w:rPr>
          <w:rFonts w:ascii="Times New Roman" w:hAnsi="Times New Roman" w:cs="Times New Roman"/>
          <w:b/>
          <w:color w:val="FF0000"/>
          <w:sz w:val="15"/>
          <w:szCs w:val="15"/>
        </w:rPr>
        <w:t xml:space="preserve">MELLIEHA BAY </w:t>
      </w:r>
      <w:r w:rsidR="0013691D" w:rsidRPr="006D0319">
        <w:rPr>
          <w:rFonts w:ascii="Times New Roman" w:hAnsi="Times New Roman" w:cs="Times New Roman"/>
          <w:b/>
          <w:color w:val="FF0000"/>
          <w:sz w:val="15"/>
          <w:szCs w:val="15"/>
        </w:rPr>
        <w:t>/</w:t>
      </w:r>
      <w:r w:rsidR="00645E09" w:rsidRPr="006D0319">
        <w:rPr>
          <w:rFonts w:ascii="Times New Roman" w:hAnsi="Times New Roman" w:cs="Times New Roman"/>
          <w:b/>
          <w:color w:val="FF0000"/>
          <w:sz w:val="15"/>
          <w:szCs w:val="15"/>
        </w:rPr>
        <w:t xml:space="preserve"> GOZO</w:t>
      </w:r>
      <w:r w:rsidR="00D110A0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>(</w:t>
      </w:r>
      <w:r w:rsidR="006C3595" w:rsidRPr="006D0319">
        <w:rPr>
          <w:rStyle w:val="Strong"/>
          <w:rFonts w:ascii="Times New Roman" w:hAnsi="Times New Roman" w:cs="Times New Roman"/>
          <w:i/>
          <w:color w:val="FF0000"/>
          <w:sz w:val="15"/>
          <w:szCs w:val="15"/>
          <w:lang w:val="sr-Latn-RS"/>
        </w:rPr>
        <w:t>fakultativno</w:t>
      </w:r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>)</w:t>
      </w:r>
    </w:p>
    <w:p w14:paraId="36708A77" w14:textId="1A4067A5" w:rsidR="00911624" w:rsidRPr="006D0319" w:rsidRDefault="006C3595" w:rsidP="00B579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 w:rsidRPr="006D0319">
        <w:rPr>
          <w:rFonts w:ascii="Times New Roman" w:hAnsi="Times New Roman" w:cs="Times New Roman"/>
          <w:b/>
          <w:bCs/>
          <w:sz w:val="15"/>
          <w:szCs w:val="15"/>
        </w:rPr>
        <w:t>Doručak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>.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ili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45E09" w:rsidRPr="006D0319">
        <w:rPr>
          <w:rFonts w:ascii="Times New Roman" w:hAnsi="Times New Roman" w:cs="Times New Roman"/>
          <w:sz w:val="15"/>
          <w:szCs w:val="15"/>
        </w:rPr>
        <w:t>f</w:t>
      </w:r>
      <w:r w:rsidR="00CE6E9F" w:rsidRPr="006D0319">
        <w:rPr>
          <w:rFonts w:ascii="Times New Roman" w:hAnsi="Times New Roman" w:cs="Times New Roman"/>
          <w:sz w:val="15"/>
          <w:szCs w:val="15"/>
        </w:rPr>
        <w:t>akultativni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izlet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ostrvo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CE6E9F" w:rsidRPr="006D0319">
        <w:rPr>
          <w:rFonts w:ascii="Times New Roman" w:hAnsi="Times New Roman" w:cs="Times New Roman"/>
          <w:bCs/>
          <w:sz w:val="15"/>
          <w:szCs w:val="15"/>
        </w:rPr>
        <w:t>Gozo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Prvo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p</w:t>
      </w:r>
      <w:r w:rsidR="00CE6E9F" w:rsidRPr="006D0319">
        <w:rPr>
          <w:rFonts w:ascii="Times New Roman" w:hAnsi="Times New Roman" w:cs="Times New Roman"/>
          <w:sz w:val="15"/>
          <w:szCs w:val="15"/>
        </w:rPr>
        <w:t>oseta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mestu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Mellieha</w:t>
      </w:r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gde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ćemo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se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upoznati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još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jednom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popularnom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destinacijom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Malti, a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zatim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luke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Cirkewa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ukrcavanje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trajekt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ostrvo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Gozo</w:t>
      </w:r>
      <w:r w:rsidR="0013691D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Poseta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glavnom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gradu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Victoria,</w:t>
      </w:r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gde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ćemo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posetit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c</w:t>
      </w:r>
      <w:r w:rsidR="00CE6E9F" w:rsidRPr="006D0319">
        <w:rPr>
          <w:rFonts w:ascii="Times New Roman" w:hAnsi="Times New Roman" w:cs="Times New Roman"/>
          <w:sz w:val="15"/>
          <w:szCs w:val="15"/>
        </w:rPr>
        <w:t>itadel</w:t>
      </w:r>
      <w:r w:rsidR="0013691D" w:rsidRPr="006D0319">
        <w:rPr>
          <w:rFonts w:ascii="Times New Roman" w:hAnsi="Times New Roman" w:cs="Times New Roman"/>
          <w:sz w:val="15"/>
          <w:szCs w:val="15"/>
        </w:rPr>
        <w:t>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prelepim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vidikovcem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odakle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se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pruža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pogled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celo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ostrvo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š</w:t>
      </w:r>
      <w:r w:rsidR="00CE6E9F" w:rsidRPr="006D0319">
        <w:rPr>
          <w:rFonts w:ascii="Times New Roman" w:hAnsi="Times New Roman" w:cs="Times New Roman"/>
          <w:sz w:val="15"/>
          <w:szCs w:val="15"/>
        </w:rPr>
        <w:t>etnju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individualne</w:t>
      </w:r>
      <w:proofErr w:type="spellEnd"/>
      <w:r w:rsidR="001369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13691D" w:rsidRPr="006D0319">
        <w:rPr>
          <w:rFonts w:ascii="Times New Roman" w:hAnsi="Times New Roman" w:cs="Times New Roman"/>
          <w:sz w:val="15"/>
          <w:szCs w:val="15"/>
        </w:rPr>
        <w:t>aktivnosti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Povratak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trajektom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ostrva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BA34DB" w:rsidRPr="006D0319">
        <w:rPr>
          <w:rFonts w:ascii="Times New Roman" w:hAnsi="Times New Roman" w:cs="Times New Roman"/>
          <w:sz w:val="15"/>
          <w:szCs w:val="15"/>
        </w:rPr>
        <w:t xml:space="preserve">do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luke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do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hotela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r w:rsidRPr="006D0319">
        <w:rPr>
          <w:rFonts w:ascii="Times New Roman" w:hAnsi="Times New Roman" w:cs="Times New Roman"/>
          <w:b/>
          <w:bCs/>
          <w:sz w:val="15"/>
          <w:szCs w:val="15"/>
          <w:lang w:val="sl-SI"/>
        </w:rPr>
        <w:t>Noćenje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>.</w:t>
      </w:r>
      <w:r w:rsidR="00531A1B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</w:p>
    <w:p w14:paraId="1C95CB87" w14:textId="739766FC" w:rsidR="006C3595" w:rsidRPr="006D0319" w:rsidRDefault="00531A1B" w:rsidP="00B5795F">
      <w:pPr>
        <w:shd w:val="clear" w:color="auto" w:fill="D9D9D9"/>
        <w:spacing w:after="0" w:line="240" w:lineRule="auto"/>
        <w:jc w:val="both"/>
        <w:rPr>
          <w:rStyle w:val="Strong"/>
          <w:rFonts w:ascii="Times New Roman" w:eastAsia="Calibri" w:hAnsi="Times New Roman" w:cs="Times New Roman"/>
          <w:bCs w:val="0"/>
          <w:color w:val="FF0000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4. DAN,</w:t>
      </w:r>
      <w:r w:rsidR="00765419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  <w:r w:rsidR="00BA34DB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QAWRA – </w:t>
      </w:r>
      <w:r w:rsidR="00BA34DB" w:rsidRPr="006D0319">
        <w:rPr>
          <w:rFonts w:ascii="Times New Roman" w:hAnsi="Times New Roman" w:cs="Times New Roman"/>
          <w:b/>
          <w:color w:val="FF0000"/>
          <w:sz w:val="15"/>
          <w:szCs w:val="15"/>
        </w:rPr>
        <w:t>TRI GRADA / MARSAXLOKK</w:t>
      </w:r>
      <w:r w:rsidR="00CE6E9F" w:rsidRPr="006D0319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>(</w:t>
      </w:r>
      <w:r w:rsidR="006C3595" w:rsidRPr="006D0319">
        <w:rPr>
          <w:rStyle w:val="Strong"/>
          <w:rFonts w:ascii="Times New Roman" w:hAnsi="Times New Roman" w:cs="Times New Roman"/>
          <w:i/>
          <w:color w:val="FF0000"/>
          <w:sz w:val="15"/>
          <w:szCs w:val="15"/>
          <w:lang w:val="sr-Latn-RS"/>
        </w:rPr>
        <w:t>fakultativno</w:t>
      </w:r>
      <w:r w:rsidR="006C3595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>)</w:t>
      </w:r>
    </w:p>
    <w:p w14:paraId="26AFF33C" w14:textId="3CC1AC9C" w:rsidR="00531A1B" w:rsidRPr="006D0319" w:rsidRDefault="006C3595" w:rsidP="00B579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 w:rsidRPr="006D0319">
        <w:rPr>
          <w:rFonts w:ascii="Times New Roman" w:hAnsi="Times New Roman" w:cs="Times New Roman"/>
          <w:b/>
          <w:bCs/>
          <w:sz w:val="15"/>
          <w:szCs w:val="15"/>
        </w:rPr>
        <w:t>Doručak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. </w:t>
      </w:r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ili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f</w:t>
      </w:r>
      <w:r w:rsidR="00CE6E9F" w:rsidRPr="006D0319">
        <w:rPr>
          <w:rFonts w:ascii="Times New Roman" w:hAnsi="Times New Roman" w:cs="Times New Roman"/>
          <w:sz w:val="15"/>
          <w:szCs w:val="15"/>
        </w:rPr>
        <w:t>akultativ</w:t>
      </w:r>
      <w:r w:rsidR="00BA34DB" w:rsidRPr="006D0319">
        <w:rPr>
          <w:rFonts w:ascii="Times New Roman" w:hAnsi="Times New Roman" w:cs="Times New Roman"/>
          <w:sz w:val="15"/>
          <w:szCs w:val="15"/>
        </w:rPr>
        <w:t>ni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izlet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do Tri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grada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AE2FE7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Marsa</w:t>
      </w:r>
      <w:r w:rsidR="00AE2FE7" w:rsidRPr="006D0319">
        <w:rPr>
          <w:rFonts w:ascii="Times New Roman" w:hAnsi="Times New Roman" w:cs="Times New Roman"/>
          <w:sz w:val="15"/>
          <w:szCs w:val="15"/>
        </w:rPr>
        <w:t>x</w:t>
      </w:r>
      <w:r w:rsidR="00BA34DB" w:rsidRPr="006D0319">
        <w:rPr>
          <w:rFonts w:ascii="Times New Roman" w:hAnsi="Times New Roman" w:cs="Times New Roman"/>
          <w:sz w:val="15"/>
          <w:szCs w:val="15"/>
        </w:rPr>
        <w:t>lokka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>.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Tri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stara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utvrđena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grada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smeštena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su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u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velikoj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luci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Grand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Harbur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>: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bCs/>
          <w:sz w:val="15"/>
          <w:szCs w:val="15"/>
        </w:rPr>
        <w:t>Vittoriosa</w:t>
      </w:r>
      <w:proofErr w:type="spellEnd"/>
      <w:r w:rsidR="00CE6E9F" w:rsidRPr="006D0319">
        <w:rPr>
          <w:rFonts w:ascii="Times New Roman" w:hAnsi="Times New Roman" w:cs="Times New Roman"/>
          <w:bCs/>
          <w:sz w:val="15"/>
          <w:szCs w:val="15"/>
        </w:rPr>
        <w:t xml:space="preserve">, </w:t>
      </w:r>
      <w:proofErr w:type="spellStart"/>
      <w:r w:rsidR="00CE6E9F" w:rsidRPr="006D0319">
        <w:rPr>
          <w:rFonts w:ascii="Times New Roman" w:hAnsi="Times New Roman" w:cs="Times New Roman"/>
          <w:bCs/>
          <w:sz w:val="15"/>
          <w:szCs w:val="15"/>
        </w:rPr>
        <w:t>Caspica</w:t>
      </w:r>
      <w:proofErr w:type="spellEnd"/>
      <w:r w:rsidR="00CE6E9F" w:rsidRPr="006D0319">
        <w:rPr>
          <w:rFonts w:ascii="Times New Roman" w:hAnsi="Times New Roman" w:cs="Times New Roman"/>
          <w:bCs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bCs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bCs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bCs/>
          <w:sz w:val="15"/>
          <w:szCs w:val="15"/>
        </w:rPr>
        <w:t>Senglea</w:t>
      </w:r>
      <w:proofErr w:type="spellEnd"/>
      <w:r w:rsidR="00CE6E9F" w:rsidRPr="006D0319">
        <w:rPr>
          <w:rFonts w:ascii="Times New Roman" w:hAnsi="Times New Roman" w:cs="Times New Roman"/>
          <w:bCs/>
          <w:sz w:val="15"/>
          <w:szCs w:val="15"/>
        </w:rPr>
        <w:t>.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Poseta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ovih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preslatkih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srednj</w:t>
      </w:r>
      <w:r w:rsidR="00BA34DB" w:rsidRPr="006D0319">
        <w:rPr>
          <w:rFonts w:ascii="Times New Roman" w:hAnsi="Times New Roman" w:cs="Times New Roman"/>
          <w:sz w:val="15"/>
          <w:szCs w:val="15"/>
        </w:rPr>
        <w:t>o</w:t>
      </w:r>
      <w:r w:rsidR="00CE6E9F" w:rsidRPr="006D0319">
        <w:rPr>
          <w:rFonts w:ascii="Times New Roman" w:hAnsi="Times New Roman" w:cs="Times New Roman"/>
          <w:sz w:val="15"/>
          <w:szCs w:val="15"/>
        </w:rPr>
        <w:t>vekovnih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gradi</w:t>
      </w:r>
      <w:r w:rsidR="00BA34DB" w:rsidRPr="006D0319">
        <w:rPr>
          <w:rFonts w:ascii="Times New Roman" w:hAnsi="Times New Roman" w:cs="Times New Roman"/>
          <w:sz w:val="15"/>
          <w:szCs w:val="15"/>
        </w:rPr>
        <w:t>ć</w:t>
      </w:r>
      <w:r w:rsidR="00CE6E9F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Nakon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obilaska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sledi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o</w:t>
      </w:r>
      <w:r w:rsidR="00CE6E9F" w:rsidRPr="006D0319">
        <w:rPr>
          <w:rFonts w:ascii="Times New Roman" w:hAnsi="Times New Roman" w:cs="Times New Roman"/>
          <w:sz w:val="15"/>
          <w:szCs w:val="15"/>
        </w:rPr>
        <w:t>dlazak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autobusom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poznatog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ribarskog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naselja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Marsaxlokk. </w:t>
      </w:r>
      <w:r w:rsidR="00AE2FE7" w:rsidRPr="006D0319">
        <w:rPr>
          <w:rFonts w:ascii="Times New Roman" w:hAnsi="Times New Roman" w:cs="Times New Roman"/>
          <w:sz w:val="15"/>
          <w:szCs w:val="15"/>
        </w:rPr>
        <w:t xml:space="preserve">Ovo </w:t>
      </w:r>
      <w:proofErr w:type="spellStart"/>
      <w:r w:rsidR="00AE2FE7" w:rsidRPr="006D0319">
        <w:rPr>
          <w:rFonts w:ascii="Times New Roman" w:hAnsi="Times New Roman" w:cs="Times New Roman"/>
          <w:sz w:val="15"/>
          <w:szCs w:val="15"/>
        </w:rPr>
        <w:t>s</w:t>
      </w:r>
      <w:r w:rsidR="00CE6E9F" w:rsidRPr="006D0319">
        <w:rPr>
          <w:rFonts w:ascii="Times New Roman" w:hAnsi="Times New Roman" w:cs="Times New Roman"/>
          <w:sz w:val="15"/>
          <w:szCs w:val="15"/>
        </w:rPr>
        <w:t>taro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ribarsko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mesto</w:t>
      </w:r>
      <w:r w:rsidR="00AE2FE7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jugu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ostrva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BA34DB" w:rsidRPr="006D0319">
        <w:rPr>
          <w:rFonts w:ascii="Times New Roman" w:hAnsi="Times New Roman" w:cs="Times New Roman"/>
          <w:sz w:val="15"/>
          <w:szCs w:val="15"/>
        </w:rPr>
        <w:t xml:space="preserve">je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poznato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po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mnoštvu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ribljih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restorana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>,</w:t>
      </w:r>
      <w:r w:rsidR="00244832" w:rsidRPr="006D0319">
        <w:rPr>
          <w:rFonts w:ascii="Times New Roman" w:hAnsi="Times New Roman" w:cs="Times New Roman"/>
          <w:sz w:val="15"/>
          <w:szCs w:val="15"/>
        </w:rPr>
        <w:t xml:space="preserve"> a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naša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preporuka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je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probati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ribu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u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nekom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lokalnih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restorana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po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kojim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je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ovo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mestašce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steklo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svetsku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slavu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>.</w:t>
      </w:r>
      <w:r w:rsidR="00244832" w:rsidRPr="006D0319">
        <w:rPr>
          <w:rFonts w:ascii="Times New Roman" w:hAnsi="Times New Roman" w:cs="Times New Roman"/>
          <w:sz w:val="15"/>
          <w:szCs w:val="15"/>
        </w:rPr>
        <w:t xml:space="preserve"> Ovo mesto je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t</w:t>
      </w:r>
      <w:r w:rsidR="00BA34DB" w:rsidRPr="006D0319">
        <w:rPr>
          <w:rFonts w:ascii="Times New Roman" w:hAnsi="Times New Roman" w:cs="Times New Roman"/>
          <w:sz w:val="15"/>
          <w:szCs w:val="15"/>
        </w:rPr>
        <w:t>akođe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A34DB" w:rsidRPr="006D0319">
        <w:rPr>
          <w:rFonts w:ascii="Times New Roman" w:hAnsi="Times New Roman" w:cs="Times New Roman"/>
          <w:sz w:val="15"/>
          <w:szCs w:val="15"/>
        </w:rPr>
        <w:t>p</w:t>
      </w:r>
      <w:r w:rsidR="00CE6E9F" w:rsidRPr="006D0319">
        <w:rPr>
          <w:rFonts w:ascii="Times New Roman" w:hAnsi="Times New Roman" w:cs="Times New Roman"/>
          <w:sz w:val="15"/>
          <w:szCs w:val="15"/>
        </w:rPr>
        <w:t>oznat</w:t>
      </w:r>
      <w:r w:rsidR="00244832" w:rsidRPr="006D0319">
        <w:rPr>
          <w:rFonts w:ascii="Times New Roman" w:hAnsi="Times New Roman" w:cs="Times New Roman"/>
          <w:sz w:val="15"/>
          <w:szCs w:val="15"/>
        </w:rPr>
        <w:t>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po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šarenim</w:t>
      </w:r>
      <w:proofErr w:type="spellEnd"/>
      <w:r w:rsidR="00C017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0178A" w:rsidRPr="006D0319">
        <w:rPr>
          <w:rFonts w:ascii="Times New Roman" w:hAnsi="Times New Roman" w:cs="Times New Roman"/>
          <w:sz w:val="15"/>
          <w:szCs w:val="15"/>
        </w:rPr>
        <w:t>ribarskim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brodićima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–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luzza</w:t>
      </w:r>
      <w:proofErr w:type="spellEnd"/>
      <w:r w:rsidR="00BA34DB" w:rsidRPr="006D0319">
        <w:rPr>
          <w:rFonts w:ascii="Times New Roman" w:hAnsi="Times New Roman" w:cs="Times New Roman"/>
          <w:sz w:val="15"/>
          <w:szCs w:val="15"/>
        </w:rPr>
        <w:t>,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koji s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prednje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strane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imaju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oči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štite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ribare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moru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244832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C0178A" w:rsidRPr="006D0319">
        <w:rPr>
          <w:rFonts w:ascii="Times New Roman" w:hAnsi="Times New Roman" w:cs="Times New Roman"/>
          <w:sz w:val="15"/>
          <w:szCs w:val="15"/>
        </w:rPr>
        <w:t>.</w:t>
      </w:r>
      <w:r w:rsidR="00244832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Postoji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mogućnost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organizovanja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fakultativnog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jednočasovnog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krstarenja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do St. Peters Pool-a,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jednog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od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najlepših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zaliva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ostrva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Malta</w:t>
      </w:r>
      <w:r w:rsidR="0078526F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78526F">
        <w:rPr>
          <w:rFonts w:ascii="Times New Roman" w:hAnsi="Times New Roman" w:cs="Times New Roman"/>
          <w:sz w:val="15"/>
          <w:szCs w:val="15"/>
        </w:rPr>
        <w:t>ukoliko</w:t>
      </w:r>
      <w:proofErr w:type="spellEnd"/>
      <w:r w:rsidR="0078526F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8526F">
        <w:rPr>
          <w:rFonts w:ascii="Times New Roman" w:hAnsi="Times New Roman" w:cs="Times New Roman"/>
          <w:sz w:val="15"/>
          <w:szCs w:val="15"/>
        </w:rPr>
        <w:t>vremenski</w:t>
      </w:r>
      <w:proofErr w:type="spellEnd"/>
      <w:r w:rsidR="0078526F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8526F">
        <w:rPr>
          <w:rFonts w:ascii="Times New Roman" w:hAnsi="Times New Roman" w:cs="Times New Roman"/>
          <w:sz w:val="15"/>
          <w:szCs w:val="15"/>
        </w:rPr>
        <w:t>uslovi</w:t>
      </w:r>
      <w:proofErr w:type="spellEnd"/>
      <w:r w:rsidR="0078526F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8526F">
        <w:rPr>
          <w:rFonts w:ascii="Times New Roman" w:hAnsi="Times New Roman" w:cs="Times New Roman"/>
          <w:sz w:val="15"/>
          <w:szCs w:val="15"/>
        </w:rPr>
        <w:t>budu</w:t>
      </w:r>
      <w:proofErr w:type="spellEnd"/>
      <w:r w:rsidR="0078526F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78526F">
        <w:rPr>
          <w:rFonts w:ascii="Times New Roman" w:hAnsi="Times New Roman" w:cs="Times New Roman"/>
          <w:sz w:val="15"/>
          <w:szCs w:val="15"/>
        </w:rPr>
        <w:t>dozvoljavali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B64DB9" w:rsidRPr="006D0319">
        <w:rPr>
          <w:rFonts w:ascii="Times New Roman" w:hAnsi="Times New Roman" w:cs="Times New Roman"/>
          <w:sz w:val="15"/>
          <w:szCs w:val="15"/>
        </w:rPr>
        <w:t>Povratak</w:t>
      </w:r>
      <w:proofErr w:type="spellEnd"/>
      <w:r w:rsidR="00B64DB9" w:rsidRPr="006D0319">
        <w:rPr>
          <w:rFonts w:ascii="Times New Roman" w:hAnsi="Times New Roman" w:cs="Times New Roman"/>
          <w:sz w:val="15"/>
          <w:szCs w:val="15"/>
        </w:rPr>
        <w:t xml:space="preserve"> u hotel</w:t>
      </w:r>
      <w:r w:rsidR="00CE6E9F" w:rsidRPr="006D0319">
        <w:rPr>
          <w:rFonts w:ascii="Times New Roman" w:hAnsi="Times New Roman" w:cs="Times New Roman"/>
          <w:sz w:val="15"/>
          <w:szCs w:val="15"/>
        </w:rPr>
        <w:t>.</w:t>
      </w:r>
      <w:r w:rsidR="00B64DB9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sz w:val="15"/>
          <w:szCs w:val="15"/>
        </w:rPr>
        <w:t>Noćenje</w:t>
      </w:r>
      <w:proofErr w:type="spellEnd"/>
      <w:r w:rsidRPr="006D0319">
        <w:rPr>
          <w:rFonts w:ascii="Times New Roman" w:hAnsi="Times New Roman" w:cs="Times New Roman"/>
          <w:b/>
          <w:sz w:val="15"/>
          <w:szCs w:val="15"/>
        </w:rPr>
        <w:t>.</w:t>
      </w:r>
      <w:r w:rsidR="00531A1B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</w:p>
    <w:p w14:paraId="7459AB3D" w14:textId="1256CBAF" w:rsidR="00B26468" w:rsidRPr="006D0319" w:rsidRDefault="00B26468" w:rsidP="00B5795F">
      <w:pPr>
        <w:shd w:val="clear" w:color="auto" w:fill="D9D9D9"/>
        <w:spacing w:after="0" w:line="240" w:lineRule="auto"/>
        <w:jc w:val="both"/>
        <w:rPr>
          <w:rStyle w:val="Strong"/>
          <w:rFonts w:ascii="Times New Roman" w:hAnsi="Times New Roman" w:cs="Times New Roman"/>
          <w:color w:val="FF0000"/>
          <w:sz w:val="15"/>
          <w:szCs w:val="15"/>
        </w:rPr>
      </w:pP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5. DAN,</w:t>
      </w: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ab/>
      </w:r>
      <w:r w:rsidR="00301E26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QAWRA</w:t>
      </w:r>
      <w:r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r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–</w:t>
      </w:r>
      <w:r w:rsidR="00D87F8A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="006D0319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MOSTA / GOLDEN BAY</w:t>
      </w:r>
      <w:r w:rsidR="00BE5F1D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="00D87F8A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>(</w:t>
      </w:r>
      <w:r w:rsidR="00D87F8A" w:rsidRPr="006D0319">
        <w:rPr>
          <w:rStyle w:val="Strong"/>
          <w:rFonts w:ascii="Times New Roman" w:hAnsi="Times New Roman" w:cs="Times New Roman"/>
          <w:i/>
          <w:color w:val="FF0000"/>
          <w:sz w:val="15"/>
          <w:szCs w:val="15"/>
          <w:lang w:val="sr-Latn-RS"/>
        </w:rPr>
        <w:t>fakultativno</w:t>
      </w:r>
      <w:r w:rsidR="00D87F8A" w:rsidRPr="006D0319">
        <w:rPr>
          <w:rStyle w:val="Strong"/>
          <w:rFonts w:ascii="Times New Roman" w:hAnsi="Times New Roman" w:cs="Times New Roman"/>
          <w:color w:val="FF0000"/>
          <w:sz w:val="15"/>
          <w:szCs w:val="15"/>
          <w:lang w:val="sr-Latn-RS"/>
        </w:rPr>
        <w:t xml:space="preserve">) </w:t>
      </w:r>
      <w:r w:rsidR="006D0319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–</w:t>
      </w:r>
      <w:r w:rsidR="00D87F8A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="00531A1B" w:rsidRPr="006D0319">
        <w:rPr>
          <w:rStyle w:val="Strong"/>
          <w:rFonts w:ascii="Times New Roman" w:hAnsi="Times New Roman" w:cs="Times New Roman"/>
          <w:color w:val="FF0000"/>
          <w:sz w:val="15"/>
          <w:szCs w:val="15"/>
        </w:rPr>
        <w:t>BEOGRAD</w:t>
      </w:r>
    </w:p>
    <w:p w14:paraId="6465F2C6" w14:textId="77531E99" w:rsidR="00D23374" w:rsidRPr="00BE5F1D" w:rsidRDefault="00B26468" w:rsidP="00BE5F1D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6D0319">
        <w:rPr>
          <w:rStyle w:val="Strong"/>
          <w:rFonts w:ascii="Times New Roman" w:hAnsi="Times New Roman" w:cs="Times New Roman"/>
          <w:sz w:val="15"/>
          <w:szCs w:val="15"/>
        </w:rPr>
        <w:t>Doručak</w:t>
      </w:r>
      <w:proofErr w:type="spellEnd"/>
      <w:r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Odjava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iz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hotela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Ostavljanje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prtljaga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301E26" w:rsidRPr="006D0319">
        <w:rPr>
          <w:rFonts w:ascii="Times New Roman" w:hAnsi="Times New Roman" w:cs="Times New Roman"/>
          <w:sz w:val="15"/>
          <w:szCs w:val="15"/>
        </w:rPr>
        <w:t xml:space="preserve">u </w:t>
      </w:r>
      <w:proofErr w:type="spellStart"/>
      <w:r w:rsidR="00301E26" w:rsidRPr="006D0319">
        <w:rPr>
          <w:rFonts w:ascii="Times New Roman" w:hAnsi="Times New Roman" w:cs="Times New Roman"/>
          <w:sz w:val="15"/>
          <w:szCs w:val="15"/>
        </w:rPr>
        <w:t>predviđenoj</w:t>
      </w:r>
      <w:proofErr w:type="spellEnd"/>
      <w:r w:rsidR="00301E26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301E26" w:rsidRPr="006D0319">
        <w:rPr>
          <w:rFonts w:ascii="Times New Roman" w:hAnsi="Times New Roman" w:cs="Times New Roman"/>
          <w:sz w:val="15"/>
          <w:szCs w:val="15"/>
        </w:rPr>
        <w:t>prostoriji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hotel</w:t>
      </w:r>
      <w:r w:rsidR="00301E26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Slobodno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ili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fakultati</w:t>
      </w:r>
      <w:r w:rsidR="003B3C1B" w:rsidRPr="006D0319">
        <w:rPr>
          <w:rFonts w:ascii="Times New Roman" w:hAnsi="Times New Roman" w:cs="Times New Roman"/>
          <w:sz w:val="15"/>
          <w:szCs w:val="15"/>
        </w:rPr>
        <w:t>v</w:t>
      </w:r>
      <w:r w:rsidR="00D87F8A" w:rsidRPr="006D0319">
        <w:rPr>
          <w:rFonts w:ascii="Times New Roman" w:hAnsi="Times New Roman" w:cs="Times New Roman"/>
          <w:sz w:val="15"/>
          <w:szCs w:val="15"/>
        </w:rPr>
        <w:t>ni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izlet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severni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deo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ostrva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autobusom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u Mosti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obilazak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Rotonde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k</w:t>
      </w:r>
      <w:r w:rsidR="00CE6E9F" w:rsidRPr="006D0319">
        <w:rPr>
          <w:rFonts w:ascii="Times New Roman" w:hAnsi="Times New Roman" w:cs="Times New Roman"/>
          <w:sz w:val="15"/>
          <w:szCs w:val="15"/>
        </w:rPr>
        <w:t>atedrala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drugom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najve</w:t>
      </w:r>
      <w:r w:rsidR="00D87F8A" w:rsidRPr="006D0319">
        <w:rPr>
          <w:rFonts w:ascii="Times New Roman" w:hAnsi="Times New Roman" w:cs="Times New Roman"/>
          <w:sz w:val="15"/>
          <w:szCs w:val="15"/>
        </w:rPr>
        <w:t>ć</w:t>
      </w:r>
      <w:r w:rsidR="00CE6E9F" w:rsidRPr="006D0319">
        <w:rPr>
          <w:rFonts w:ascii="Times New Roman" w:hAnsi="Times New Roman" w:cs="Times New Roman"/>
          <w:sz w:val="15"/>
          <w:szCs w:val="15"/>
        </w:rPr>
        <w:t>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kupolom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svetu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kao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obilazak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crkvenog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muzeja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katakombi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iz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D87F8A" w:rsidRPr="006D0319">
        <w:rPr>
          <w:rFonts w:ascii="Times New Roman" w:hAnsi="Times New Roman" w:cs="Times New Roman"/>
          <w:sz w:val="15"/>
          <w:szCs w:val="15"/>
        </w:rPr>
        <w:t>II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svetskog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rata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slu</w:t>
      </w:r>
      <w:r w:rsidR="00D87F8A" w:rsidRPr="006D0319">
        <w:rPr>
          <w:rFonts w:ascii="Times New Roman" w:hAnsi="Times New Roman" w:cs="Times New Roman"/>
          <w:sz w:val="15"/>
          <w:szCs w:val="15"/>
        </w:rPr>
        <w:t>ž</w:t>
      </w:r>
      <w:r w:rsidR="00CE6E9F" w:rsidRPr="006D0319">
        <w:rPr>
          <w:rFonts w:ascii="Times New Roman" w:hAnsi="Times New Roman" w:cs="Times New Roman"/>
          <w:sz w:val="15"/>
          <w:szCs w:val="15"/>
        </w:rPr>
        <w:t>ile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za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skrivanje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stanovni</w:t>
      </w:r>
      <w:r w:rsidR="00D87F8A" w:rsidRPr="006D0319">
        <w:rPr>
          <w:rFonts w:ascii="Times New Roman" w:hAnsi="Times New Roman" w:cs="Times New Roman"/>
          <w:sz w:val="15"/>
          <w:szCs w:val="15"/>
        </w:rPr>
        <w:t>š</w:t>
      </w:r>
      <w:r w:rsidR="00CE6E9F" w:rsidRPr="006D0319">
        <w:rPr>
          <w:rFonts w:ascii="Times New Roman" w:hAnsi="Times New Roman" w:cs="Times New Roman"/>
          <w:sz w:val="15"/>
          <w:szCs w:val="15"/>
        </w:rPr>
        <w:t>tva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crkvenih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dragocenosti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Vožnja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se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nastavlja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pla</w:t>
      </w:r>
      <w:r w:rsidR="00D87F8A" w:rsidRPr="006D0319">
        <w:rPr>
          <w:rFonts w:ascii="Times New Roman" w:hAnsi="Times New Roman" w:cs="Times New Roman"/>
          <w:sz w:val="15"/>
          <w:szCs w:val="15"/>
        </w:rPr>
        <w:t>ž</w:t>
      </w:r>
      <w:r w:rsidR="00CE6E9F" w:rsidRPr="006D0319">
        <w:rPr>
          <w:rFonts w:ascii="Times New Roman" w:hAnsi="Times New Roman" w:cs="Times New Roman"/>
          <w:sz w:val="15"/>
          <w:szCs w:val="15"/>
        </w:rPr>
        <w:t>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CE6E9F" w:rsidRPr="006D0319">
        <w:rPr>
          <w:rFonts w:ascii="Times New Roman" w:hAnsi="Times New Roman" w:cs="Times New Roman"/>
          <w:bCs/>
          <w:sz w:val="15"/>
          <w:szCs w:val="15"/>
        </w:rPr>
        <w:t>Golden Bay.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D87F8A" w:rsidRPr="006D0319">
        <w:rPr>
          <w:rFonts w:ascii="Times New Roman" w:hAnsi="Times New Roman" w:cs="Times New Roman"/>
          <w:sz w:val="15"/>
          <w:szCs w:val="15"/>
        </w:rPr>
        <w:t xml:space="preserve">Pauza za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š</w:t>
      </w:r>
      <w:r w:rsidR="00CE6E9F" w:rsidRPr="006D0319">
        <w:rPr>
          <w:rFonts w:ascii="Times New Roman" w:hAnsi="Times New Roman" w:cs="Times New Roman"/>
          <w:sz w:val="15"/>
          <w:szCs w:val="15"/>
        </w:rPr>
        <w:t>etnj</w:t>
      </w:r>
      <w:r w:rsidR="00D87F8A" w:rsidRPr="006D0319">
        <w:rPr>
          <w:rFonts w:ascii="Times New Roman" w:hAnsi="Times New Roman" w:cs="Times New Roman"/>
          <w:sz w:val="15"/>
          <w:szCs w:val="15"/>
        </w:rPr>
        <w:t>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pla</w:t>
      </w:r>
      <w:r w:rsidR="00D87F8A" w:rsidRPr="006D0319">
        <w:rPr>
          <w:rFonts w:ascii="Times New Roman" w:hAnsi="Times New Roman" w:cs="Times New Roman"/>
          <w:sz w:val="15"/>
          <w:szCs w:val="15"/>
        </w:rPr>
        <w:t>ž</w:t>
      </w:r>
      <w:r w:rsidR="00CE6E9F" w:rsidRPr="006D0319">
        <w:rPr>
          <w:rFonts w:ascii="Times New Roman" w:hAnsi="Times New Roman" w:cs="Times New Roman"/>
          <w:sz w:val="15"/>
          <w:szCs w:val="15"/>
        </w:rPr>
        <w:t>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fotografisanje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ili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predah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Odlazak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litice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sa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koje</w:t>
      </w:r>
      <w:proofErr w:type="spellEnd"/>
      <w:r w:rsidR="00D87F8A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D87F8A" w:rsidRPr="006D0319">
        <w:rPr>
          <w:rFonts w:ascii="Times New Roman" w:hAnsi="Times New Roman" w:cs="Times New Roman"/>
          <w:sz w:val="15"/>
          <w:szCs w:val="15"/>
        </w:rPr>
        <w:t>doseže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pogled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D87F8A" w:rsidRPr="006D0319">
        <w:rPr>
          <w:rFonts w:ascii="Times New Roman" w:hAnsi="Times New Roman" w:cs="Times New Roman"/>
          <w:sz w:val="15"/>
          <w:szCs w:val="15"/>
        </w:rPr>
        <w:t>do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neverovatno</w:t>
      </w:r>
      <w:r w:rsidR="00D87F8A" w:rsidRPr="006D0319">
        <w:rPr>
          <w:rFonts w:ascii="Times New Roman" w:hAnsi="Times New Roman" w:cs="Times New Roman"/>
          <w:sz w:val="15"/>
          <w:szCs w:val="15"/>
        </w:rPr>
        <w:t>g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sel</w:t>
      </w:r>
      <w:r w:rsidR="00D87F8A" w:rsidRPr="006D0319">
        <w:rPr>
          <w:rFonts w:ascii="Times New Roman" w:hAnsi="Times New Roman" w:cs="Times New Roman"/>
          <w:sz w:val="15"/>
          <w:szCs w:val="15"/>
        </w:rPr>
        <w:t>a</w:t>
      </w:r>
      <w:r w:rsidR="00BE5F1D" w:rsidRPr="006D0319">
        <w:rPr>
          <w:rFonts w:ascii="Times New Roman" w:hAnsi="Times New Roman" w:cs="Times New Roman"/>
          <w:sz w:val="15"/>
          <w:szCs w:val="15"/>
        </w:rPr>
        <w:t xml:space="preserve"> –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Popajevo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selo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>,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u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kom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je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snim</w:t>
      </w:r>
      <w:r w:rsidR="00D87F8A" w:rsidRPr="006D0319">
        <w:rPr>
          <w:rFonts w:ascii="Times New Roman" w:hAnsi="Times New Roman" w:cs="Times New Roman"/>
          <w:sz w:val="15"/>
          <w:szCs w:val="15"/>
        </w:rPr>
        <w:t>n</w:t>
      </w:r>
      <w:r w:rsidR="00CE6E9F" w:rsidRPr="006D0319">
        <w:rPr>
          <w:rFonts w:ascii="Times New Roman" w:hAnsi="Times New Roman" w:cs="Times New Roman"/>
          <w:sz w:val="15"/>
          <w:szCs w:val="15"/>
        </w:rPr>
        <w:t>jen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film o</w:t>
      </w:r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ovom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čuvenom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mornaru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>.</w:t>
      </w:r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Povratak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u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Qawru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, u hotel.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Slobodne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vreme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do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polaska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>.</w:t>
      </w:r>
      <w:r w:rsidR="00CE6E9F" w:rsidRPr="006D0319">
        <w:rPr>
          <w:rFonts w:ascii="Times New Roman" w:hAnsi="Times New Roman" w:cs="Times New Roman"/>
          <w:sz w:val="15"/>
          <w:szCs w:val="15"/>
        </w:rPr>
        <w:t xml:space="preserve"> Transfer do </w:t>
      </w:r>
      <w:proofErr w:type="spellStart"/>
      <w:r w:rsidR="00CE6E9F" w:rsidRPr="006D0319">
        <w:rPr>
          <w:rFonts w:ascii="Times New Roman" w:hAnsi="Times New Roman" w:cs="Times New Roman"/>
          <w:sz w:val="15"/>
          <w:szCs w:val="15"/>
        </w:rPr>
        <w:t>aerodrom</w:t>
      </w:r>
      <w:r w:rsidR="003B3C1B" w:rsidRPr="006D0319">
        <w:rPr>
          <w:rFonts w:ascii="Times New Roman" w:hAnsi="Times New Roman" w:cs="Times New Roman"/>
          <w:sz w:val="15"/>
          <w:szCs w:val="15"/>
        </w:rPr>
        <w:t>a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>.</w:t>
      </w:r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Chekiranje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karata</w:t>
      </w:r>
      <w:proofErr w:type="spellEnd"/>
      <w:r w:rsidR="003B3C1B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="00BE5F1D"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aerodromu</w:t>
      </w:r>
      <w:proofErr w:type="spellEnd"/>
      <w:r w:rsidR="003B3C1B" w:rsidRPr="006D0319">
        <w:rPr>
          <w:rFonts w:ascii="Times New Roman" w:hAnsi="Times New Roman" w:cs="Times New Roman"/>
          <w:sz w:val="15"/>
          <w:szCs w:val="15"/>
        </w:rPr>
        <w:t>,</w:t>
      </w:r>
      <w:r w:rsidR="00BE5F1D" w:rsidRPr="006D0319">
        <w:rPr>
          <w:rFonts w:ascii="Times New Roman" w:hAnsi="Times New Roman" w:cs="Times New Roman"/>
          <w:sz w:val="15"/>
          <w:szCs w:val="15"/>
        </w:rPr>
        <w:t xml:space="preserve"> a </w:t>
      </w:r>
      <w:proofErr w:type="spellStart"/>
      <w:r w:rsidR="00BE5F1D" w:rsidRPr="006D0319">
        <w:rPr>
          <w:rFonts w:ascii="Times New Roman" w:hAnsi="Times New Roman" w:cs="Times New Roman"/>
          <w:sz w:val="15"/>
          <w:szCs w:val="15"/>
        </w:rPr>
        <w:t>zatim</w:t>
      </w:r>
      <w:proofErr w:type="spellEnd"/>
      <w:r w:rsidR="00CE6E9F" w:rsidRPr="006D0319">
        <w:rPr>
          <w:rFonts w:ascii="Times New Roman" w:hAnsi="Times New Roman" w:cs="Times New Roman"/>
          <w:sz w:val="15"/>
          <w:szCs w:val="15"/>
        </w:rPr>
        <w:t xml:space="preserve"> </w:t>
      </w:r>
      <w:r w:rsidR="00BE5F1D" w:rsidRPr="006D0319">
        <w:rPr>
          <w:rFonts w:ascii="Times New Roman" w:hAnsi="Times New Roman" w:cs="Times New Roman"/>
          <w:sz w:val="15"/>
          <w:szCs w:val="15"/>
          <w:lang w:val="sl-SI"/>
        </w:rPr>
        <w:t>p</w:t>
      </w:r>
      <w:r w:rsidR="0049791E"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oletanje aviona avio kompanije </w:t>
      </w:r>
      <w:r w:rsidR="00BE5F1D" w:rsidRPr="006D0319">
        <w:rPr>
          <w:rFonts w:ascii="Times New Roman" w:hAnsi="Times New Roman" w:cs="Times New Roman"/>
          <w:sz w:val="15"/>
          <w:szCs w:val="15"/>
          <w:lang w:val="sl-SI"/>
        </w:rPr>
        <w:t>WizzAir</w:t>
      </w:r>
      <w:r w:rsidR="0049791E"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 u </w:t>
      </w:r>
      <w:r w:rsidR="00BE5F1D" w:rsidRPr="006D0319">
        <w:rPr>
          <w:rFonts w:ascii="Times New Roman" w:hAnsi="Times New Roman" w:cs="Times New Roman"/>
          <w:sz w:val="15"/>
          <w:szCs w:val="15"/>
          <w:lang w:val="sl-SI"/>
        </w:rPr>
        <w:t>18</w:t>
      </w:r>
      <w:r w:rsidR="0049791E" w:rsidRPr="006D0319">
        <w:rPr>
          <w:rFonts w:ascii="Times New Roman" w:hAnsi="Times New Roman" w:cs="Times New Roman"/>
          <w:sz w:val="15"/>
          <w:szCs w:val="15"/>
          <w:lang w:val="sl-SI"/>
        </w:rPr>
        <w:t>:</w:t>
      </w:r>
      <w:r w:rsidR="006225D9" w:rsidRPr="006D0319">
        <w:rPr>
          <w:rFonts w:ascii="Times New Roman" w:hAnsi="Times New Roman" w:cs="Times New Roman"/>
          <w:sz w:val="15"/>
          <w:szCs w:val="15"/>
          <w:lang w:val="sl-SI"/>
        </w:rPr>
        <w:t>3</w:t>
      </w:r>
      <w:r w:rsidR="00BE5F1D" w:rsidRPr="006D0319">
        <w:rPr>
          <w:rFonts w:ascii="Times New Roman" w:hAnsi="Times New Roman" w:cs="Times New Roman"/>
          <w:sz w:val="15"/>
          <w:szCs w:val="15"/>
          <w:lang w:val="sl-SI"/>
        </w:rPr>
        <w:t>0</w:t>
      </w:r>
      <w:r w:rsidR="0049791E" w:rsidRPr="006D0319">
        <w:rPr>
          <w:rFonts w:ascii="Times New Roman" w:hAnsi="Times New Roman" w:cs="Times New Roman"/>
          <w:sz w:val="15"/>
          <w:szCs w:val="15"/>
          <w:lang w:val="sl-SI"/>
        </w:rPr>
        <w:t>h</w:t>
      </w:r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(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lokalna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vremena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prema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objavljenoj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satnici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avio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 xml:space="preserve"> </w:t>
      </w:r>
      <w:proofErr w:type="spellStart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kompanije</w:t>
      </w:r>
      <w:proofErr w:type="spellEnd"/>
      <w:r w:rsidR="0049791E" w:rsidRPr="006D0319">
        <w:rPr>
          <w:rStyle w:val="Strong"/>
          <w:rFonts w:ascii="Times New Roman" w:hAnsi="Times New Roman" w:cs="Times New Roman"/>
          <w:b w:val="0"/>
          <w:sz w:val="15"/>
          <w:szCs w:val="15"/>
        </w:rPr>
        <w:t>).</w:t>
      </w:r>
      <w:r w:rsidR="00CE2E0C" w:rsidRPr="006D0319">
        <w:rPr>
          <w:rFonts w:ascii="Times New Roman" w:hAnsi="Times New Roman" w:cs="Times New Roman"/>
          <w:bCs/>
          <w:i/>
          <w:iCs/>
          <w:color w:val="FF0000"/>
          <w:sz w:val="15"/>
          <w:szCs w:val="15"/>
        </w:rPr>
        <w:t xml:space="preserve"> </w:t>
      </w:r>
      <w:r w:rsidR="0049791E" w:rsidRPr="006D0319">
        <w:rPr>
          <w:rStyle w:val="Strong"/>
          <w:rFonts w:ascii="Times New Roman" w:hAnsi="Times New Roman" w:cs="Times New Roman"/>
          <w:sz w:val="15"/>
          <w:szCs w:val="15"/>
        </w:rPr>
        <w:t xml:space="preserve">Kraj </w:t>
      </w:r>
      <w:proofErr w:type="spellStart"/>
      <w:r w:rsidR="0049791E" w:rsidRPr="006D0319">
        <w:rPr>
          <w:rStyle w:val="Strong"/>
          <w:rFonts w:ascii="Times New Roman" w:hAnsi="Times New Roman" w:cs="Times New Roman"/>
          <w:sz w:val="15"/>
          <w:szCs w:val="15"/>
        </w:rPr>
        <w:t>programa</w:t>
      </w:r>
      <w:proofErr w:type="spellEnd"/>
      <w:r w:rsidR="0049791E" w:rsidRPr="00C65657">
        <w:rPr>
          <w:rStyle w:val="Strong"/>
          <w:rFonts w:ascii="Times New Roman" w:hAnsi="Times New Roman" w:cs="Times New Roman"/>
          <w:b w:val="0"/>
          <w:sz w:val="16"/>
          <w:szCs w:val="16"/>
        </w:rPr>
        <w:t>.</w:t>
      </w:r>
      <w:r w:rsidR="00B34493" w:rsidRPr="00BE5F1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3562"/>
        <w:gridCol w:w="3260"/>
      </w:tblGrid>
      <w:tr w:rsidR="008C6AB2" w:rsidRPr="00BD2405" w14:paraId="171BA523" w14:textId="77777777" w:rsidTr="00ED37A4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BD2405" w:rsidRDefault="008C6AB2" w:rsidP="00B34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D240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494EB66A" w:rsidR="008C6AB2" w:rsidRPr="00BD2405" w:rsidRDefault="008C6AB2" w:rsidP="00B34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D240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BD2405" w:rsidRDefault="008C6AB2" w:rsidP="00B34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D240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63108F" w:rsidRPr="00BD2405" w14:paraId="07BA4097" w14:textId="77777777" w:rsidTr="00ED37A4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FAE" w14:textId="77777777" w:rsidR="0063108F" w:rsidRDefault="00BD2405" w:rsidP="0063108F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.2023.</w:t>
            </w:r>
          </w:p>
          <w:p w14:paraId="6D1A3211" w14:textId="765089CF" w:rsidR="00BD2405" w:rsidRPr="00BD2405" w:rsidRDefault="00BD2405" w:rsidP="0063108F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2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ADB0" w14:textId="55F7622D" w:rsidR="0063108F" w:rsidRPr="00BD2405" w:rsidRDefault="00C65657" w:rsidP="00446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CANIFOR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3108F" w:rsidRPr="00BD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7FE" w14:textId="5E9EAD55" w:rsidR="0063108F" w:rsidRPr="00BD2405" w:rsidRDefault="004400E5" w:rsidP="00446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</w:t>
            </w:r>
            <w:r w:rsidR="0063108F" w:rsidRPr="00440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3108F" w:rsidRPr="00440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0CCA58DE" w:rsidR="00B34493" w:rsidRPr="006D0319" w:rsidRDefault="00B34493" w:rsidP="00B34493">
      <w:pPr>
        <w:spacing w:after="0"/>
        <w:jc w:val="center"/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</w:pPr>
      <w:r w:rsidRPr="006D0319">
        <w:rPr>
          <w:rFonts w:ascii="Times New Roman" w:hAnsi="Times New Roman" w:cs="Times New Roman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6B17AC41" w14:textId="3963C88C" w:rsidR="008A189B" w:rsidRDefault="0078526F" w:rsidP="006D0319">
      <w:pPr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3BF3F603">
            <wp:simplePos x="0" y="0"/>
            <wp:positionH relativeFrom="margin">
              <wp:align>left</wp:align>
            </wp:positionH>
            <wp:positionV relativeFrom="paragraph">
              <wp:posOffset>5790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>doplata</w:t>
      </w:r>
      <w:proofErr w:type="spellEnd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="004D7D58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 xml:space="preserve"> </w:t>
      </w:r>
      <w:r w:rsidR="004D7D58" w:rsidRPr="004D7D58">
        <w:rPr>
          <w:rFonts w:ascii="Times New Roman" w:hAnsi="Times New Roman" w:cs="Times New Roman"/>
          <w:b/>
          <w:spacing w:val="-8"/>
          <w:sz w:val="15"/>
          <w:szCs w:val="15"/>
          <w:lang w:val="fr-FR"/>
        </w:rPr>
        <w:t xml:space="preserve">90 </w:t>
      </w:r>
      <w:proofErr w:type="spellStart"/>
      <w:r w:rsidR="004D7D58" w:rsidRPr="004D7D58">
        <w:rPr>
          <w:rFonts w:ascii="Times New Roman" w:hAnsi="Times New Roman" w:cs="Times New Roman"/>
          <w:b/>
          <w:spacing w:val="-8"/>
          <w:sz w:val="15"/>
          <w:szCs w:val="15"/>
          <w:lang w:val="fr-FR"/>
        </w:rPr>
        <w:t>evra</w:t>
      </w:r>
      <w:proofErr w:type="spellEnd"/>
      <w:r w:rsidR="00B34493" w:rsidRPr="006D0319">
        <w:rPr>
          <w:rFonts w:ascii="Times New Roman" w:hAnsi="Times New Roman" w:cs="Times New Roman"/>
          <w:bCs/>
          <w:spacing w:val="-8"/>
          <w:sz w:val="15"/>
          <w:szCs w:val="15"/>
          <w:lang w:val="fr-FR"/>
        </w:rPr>
        <w:t xml:space="preserve"> </w:t>
      </w:r>
      <w:r w:rsidR="00B34493" w:rsidRPr="006D0319">
        <w:rPr>
          <w:rFonts w:ascii="Times New Roman" w:hAnsi="Times New Roman" w:cs="Times New Roman"/>
          <w:sz w:val="15"/>
          <w:szCs w:val="15"/>
        </w:rPr>
        <w:t>(</w:t>
      </w:r>
      <w:proofErr w:type="spellStart"/>
      <w:r w:rsidR="00B34493" w:rsidRPr="006D0319">
        <w:rPr>
          <w:rFonts w:ascii="Times New Roman" w:hAnsi="Times New Roman" w:cs="Times New Roman"/>
          <w:b/>
          <w:i/>
          <w:sz w:val="15"/>
          <w:szCs w:val="15"/>
        </w:rPr>
        <w:t>isključivo</w:t>
      </w:r>
      <w:proofErr w:type="spellEnd"/>
      <w:r w:rsidR="00B34493"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="00B34493" w:rsidRPr="006D0319">
        <w:rPr>
          <w:rFonts w:ascii="Times New Roman" w:hAnsi="Times New Roman" w:cs="Times New Roman"/>
          <w:b/>
          <w:i/>
          <w:sz w:val="15"/>
          <w:szCs w:val="15"/>
        </w:rPr>
        <w:t>na</w:t>
      </w:r>
      <w:proofErr w:type="spellEnd"/>
      <w:r w:rsidR="00B34493"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="00B34493" w:rsidRPr="006D0319">
        <w:rPr>
          <w:rFonts w:ascii="Times New Roman" w:hAnsi="Times New Roman" w:cs="Times New Roman"/>
          <w:b/>
          <w:i/>
          <w:sz w:val="15"/>
          <w:szCs w:val="15"/>
        </w:rPr>
        <w:t>upit</w:t>
      </w:r>
      <w:proofErr w:type="spellEnd"/>
      <w:r w:rsidR="00B34493" w:rsidRPr="006D0319">
        <w:rPr>
          <w:rFonts w:ascii="Times New Roman" w:hAnsi="Times New Roman" w:cs="Times New Roman"/>
          <w:sz w:val="15"/>
          <w:szCs w:val="15"/>
        </w:rPr>
        <w:t>)</w:t>
      </w:r>
    </w:p>
    <w:p w14:paraId="1831914C" w14:textId="77777777" w:rsidR="006D0319" w:rsidRPr="006D0319" w:rsidRDefault="006D0319" w:rsidP="006D031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0545FD86" w14:textId="4EB4163E" w:rsidR="002B6166" w:rsidRPr="006D0319" w:rsidRDefault="002B6166" w:rsidP="002B6166">
      <w:pPr>
        <w:spacing w:after="0"/>
        <w:jc w:val="both"/>
        <w:rPr>
          <w:rFonts w:ascii="Times New Roman" w:hAnsi="Times New Roman" w:cs="Times New Roman"/>
          <w:b/>
          <w:bCs/>
          <w:spacing w:val="-1"/>
          <w:sz w:val="15"/>
          <w:szCs w:val="15"/>
        </w:rPr>
        <w:sectPr w:rsidR="002B6166" w:rsidRPr="006D0319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6D0319" w:rsidRDefault="00B34493" w:rsidP="00B34493">
      <w:pPr>
        <w:shd w:val="clear" w:color="auto" w:fill="D9D9D9"/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b/>
          <w:bCs/>
          <w:spacing w:val="-1"/>
          <w:sz w:val="15"/>
          <w:szCs w:val="15"/>
        </w:rPr>
        <w:t>CENA ARANŽMANA OBUHVATA</w:t>
      </w:r>
    </w:p>
    <w:p w14:paraId="1F1999F6" w14:textId="2E053DB3" w:rsidR="008C6AB2" w:rsidRPr="006D0319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avio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prevoz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relaciji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Beograd – </w:t>
      </w:r>
      <w:r w:rsidR="008D084E" w:rsidRPr="006D0319">
        <w:rPr>
          <w:rFonts w:ascii="Times New Roman" w:hAnsi="Times New Roman"/>
          <w:sz w:val="15"/>
          <w:szCs w:val="15"/>
        </w:rPr>
        <w:t>Malta</w:t>
      </w:r>
      <w:r w:rsidRPr="006D0319">
        <w:rPr>
          <w:rFonts w:ascii="Times New Roman" w:hAnsi="Times New Roman"/>
          <w:sz w:val="15"/>
          <w:szCs w:val="15"/>
        </w:rPr>
        <w:t xml:space="preserve"> – Beograd </w:t>
      </w:r>
      <w:proofErr w:type="spellStart"/>
      <w:r w:rsidRPr="006D0319">
        <w:rPr>
          <w:rFonts w:ascii="Times New Roman" w:hAnsi="Times New Roman"/>
          <w:sz w:val="15"/>
          <w:szCs w:val="15"/>
        </w:rPr>
        <w:t>avio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kompanijom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D084E" w:rsidRPr="006D0319">
        <w:rPr>
          <w:rFonts w:ascii="Times New Roman" w:hAnsi="Times New Roman"/>
          <w:sz w:val="15"/>
          <w:szCs w:val="15"/>
        </w:rPr>
        <w:t>WizzAir</w:t>
      </w:r>
      <w:proofErr w:type="spellEnd"/>
      <w:r w:rsidR="00B475D7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475D7"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="00B475D7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475D7" w:rsidRPr="006D0319">
        <w:rPr>
          <w:rFonts w:ascii="Times New Roman" w:hAnsi="Times New Roman"/>
          <w:sz w:val="15"/>
          <w:szCs w:val="15"/>
        </w:rPr>
        <w:t>uključenim</w:t>
      </w:r>
      <w:proofErr w:type="spellEnd"/>
      <w:r w:rsidR="00B475D7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475D7" w:rsidRPr="006D0319">
        <w:rPr>
          <w:rFonts w:ascii="Times New Roman" w:hAnsi="Times New Roman"/>
          <w:sz w:val="15"/>
          <w:szCs w:val="15"/>
        </w:rPr>
        <w:t>svim</w:t>
      </w:r>
      <w:proofErr w:type="spellEnd"/>
      <w:r w:rsidR="00B475D7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475D7" w:rsidRPr="006D0319">
        <w:rPr>
          <w:rFonts w:ascii="Times New Roman" w:hAnsi="Times New Roman"/>
          <w:sz w:val="15"/>
          <w:szCs w:val="15"/>
        </w:rPr>
        <w:t>taksama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="00B475D7" w:rsidRPr="006D0319">
        <w:rPr>
          <w:rFonts w:ascii="Times New Roman" w:hAnsi="Times New Roman"/>
          <w:sz w:val="15"/>
          <w:szCs w:val="15"/>
        </w:rPr>
        <w:t xml:space="preserve"> </w:t>
      </w:r>
      <w:r w:rsidR="0089720E" w:rsidRPr="006D0319">
        <w:rPr>
          <w:rFonts w:ascii="Times New Roman" w:eastAsia="Verdana" w:hAnsi="Times New Roman"/>
          <w:sz w:val="15"/>
          <w:szCs w:val="15"/>
          <w:lang w:val="sr-Latn-CS"/>
        </w:rPr>
        <w:t>dozvoljenim prtljagom (</w:t>
      </w:r>
      <w:r w:rsidR="0089720E" w:rsidRPr="006D0319">
        <w:rPr>
          <w:rFonts w:ascii="Times New Roman" w:eastAsia="Verdana" w:hAnsi="Times New Roman"/>
          <w:b/>
          <w:bCs/>
          <w:sz w:val="15"/>
          <w:szCs w:val="15"/>
          <w:lang w:val="sr-Latn-CS"/>
        </w:rPr>
        <w:t>jedan komad</w:t>
      </w:r>
      <w:r w:rsidR="0089720E" w:rsidRPr="006D0319">
        <w:rPr>
          <w:rFonts w:ascii="Times New Roman" w:eastAsia="Verdana" w:hAnsi="Times New Roman"/>
          <w:sz w:val="15"/>
          <w:szCs w:val="15"/>
          <w:lang w:val="sr-Latn-CS"/>
        </w:rPr>
        <w:t xml:space="preserve"> prtljaga</w:t>
      </w:r>
      <w:r w:rsidR="00C843BA">
        <w:rPr>
          <w:rFonts w:ascii="Times New Roman" w:eastAsia="Verdana" w:hAnsi="Times New Roman"/>
          <w:sz w:val="15"/>
          <w:szCs w:val="15"/>
          <w:lang w:val="sr-Latn-CS"/>
        </w:rPr>
        <w:t xml:space="preserve"> – ranac,</w:t>
      </w:r>
      <w:r w:rsidR="0089720E" w:rsidRPr="006D0319">
        <w:rPr>
          <w:rFonts w:ascii="Times New Roman" w:eastAsia="Verdana" w:hAnsi="Times New Roman"/>
          <w:sz w:val="15"/>
          <w:szCs w:val="15"/>
          <w:lang w:val="sr-Latn-CS"/>
        </w:rPr>
        <w:t xml:space="preserve"> po dimenzijama aviokompanije Wizz air </w:t>
      </w:r>
      <w:r w:rsidR="0089720E" w:rsidRPr="006D0319">
        <w:rPr>
          <w:rFonts w:ascii="Times New Roman" w:eastAsia="Verdana" w:hAnsi="Times New Roman"/>
          <w:b/>
          <w:bCs/>
          <w:sz w:val="15"/>
          <w:szCs w:val="15"/>
          <w:lang w:val="sr-Latn-CS"/>
        </w:rPr>
        <w:t>20x30x40 cm</w:t>
      </w:r>
      <w:r w:rsidR="0089720E" w:rsidRPr="006D0319">
        <w:rPr>
          <w:rFonts w:ascii="Times New Roman" w:eastAsia="Verdana" w:hAnsi="Times New Roman"/>
          <w:sz w:val="15"/>
          <w:szCs w:val="15"/>
          <w:lang w:val="sr-Latn-CS"/>
        </w:rPr>
        <w:t xml:space="preserve"> koji se ne chekira)</w:t>
      </w:r>
    </w:p>
    <w:p w14:paraId="00E8FBDB" w14:textId="1C6A4609" w:rsidR="00513A5A" w:rsidRPr="006D0319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</w:rPr>
        <w:t xml:space="preserve">transfer </w:t>
      </w:r>
      <w:proofErr w:type="spellStart"/>
      <w:r w:rsidRPr="006D0319">
        <w:rPr>
          <w:rFonts w:ascii="Times New Roman" w:hAnsi="Times New Roman"/>
          <w:sz w:val="15"/>
          <w:szCs w:val="15"/>
        </w:rPr>
        <w:t>aerodrom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– hotel – </w:t>
      </w:r>
      <w:proofErr w:type="spellStart"/>
      <w:r w:rsidRPr="006D0319">
        <w:rPr>
          <w:rFonts w:ascii="Times New Roman" w:hAnsi="Times New Roman"/>
          <w:sz w:val="15"/>
          <w:szCs w:val="15"/>
        </w:rPr>
        <w:t>aerodrom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</w:p>
    <w:p w14:paraId="5665666B" w14:textId="05E4615F" w:rsidR="00B34493" w:rsidRPr="006D0319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smeštaj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hotelu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r w:rsidR="0089720E" w:rsidRPr="006D0319">
        <w:rPr>
          <w:rFonts w:ascii="Times New Roman" w:hAnsi="Times New Roman"/>
          <w:sz w:val="15"/>
          <w:szCs w:val="15"/>
        </w:rPr>
        <w:t>4</w:t>
      </w:r>
      <w:r w:rsidR="00652EFE" w:rsidRPr="006D0319">
        <w:rPr>
          <w:rFonts w:ascii="Times New Roman" w:hAnsi="Times New Roman"/>
          <w:sz w:val="15"/>
          <w:szCs w:val="15"/>
        </w:rPr>
        <w:t xml:space="preserve">* </w:t>
      </w:r>
      <w:r w:rsidRPr="006D0319">
        <w:rPr>
          <w:rFonts w:ascii="Times New Roman" w:hAnsi="Times New Roman"/>
          <w:sz w:val="15"/>
          <w:szCs w:val="15"/>
        </w:rPr>
        <w:t xml:space="preserve">(po </w:t>
      </w:r>
      <w:proofErr w:type="spellStart"/>
      <w:r w:rsidRPr="006D0319">
        <w:rPr>
          <w:rFonts w:ascii="Times New Roman" w:hAnsi="Times New Roman"/>
          <w:sz w:val="15"/>
          <w:szCs w:val="15"/>
        </w:rPr>
        <w:t>lokalnoj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kategorizaciji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) </w:t>
      </w:r>
      <w:r w:rsidR="0089720E" w:rsidRPr="006D0319">
        <w:rPr>
          <w:rFonts w:ascii="Times New Roman" w:hAnsi="Times New Roman"/>
          <w:sz w:val="15"/>
          <w:szCs w:val="15"/>
        </w:rPr>
        <w:t xml:space="preserve">u 1/2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1/2+1 (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treći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krevet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je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pomoćni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ležaj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manjih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dimenzija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 – </w:t>
      </w:r>
      <w:proofErr w:type="spellStart"/>
      <w:r w:rsidR="0089720E" w:rsidRPr="006D0319">
        <w:rPr>
          <w:rStyle w:val="Strong"/>
          <w:rFonts w:ascii="Times New Roman" w:hAnsi="Times New Roman"/>
          <w:i/>
          <w:iCs/>
          <w:sz w:val="15"/>
          <w:szCs w:val="15"/>
          <w:bdr w:val="none" w:sz="0" w:space="0" w:color="auto" w:frame="1"/>
        </w:rPr>
        <w:t>isključivo</w:t>
      </w:r>
      <w:proofErr w:type="spellEnd"/>
      <w:r w:rsidR="0089720E" w:rsidRPr="006D0319">
        <w:rPr>
          <w:rStyle w:val="Strong"/>
          <w:rFonts w:ascii="Times New Roman" w:hAnsi="Times New Roman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89720E" w:rsidRPr="006D0319">
        <w:rPr>
          <w:rStyle w:val="Strong"/>
          <w:rFonts w:ascii="Times New Roman" w:hAnsi="Times New Roman"/>
          <w:i/>
          <w:iCs/>
          <w:sz w:val="15"/>
          <w:szCs w:val="15"/>
          <w:bdr w:val="none" w:sz="0" w:space="0" w:color="auto" w:frame="1"/>
        </w:rPr>
        <w:t>na</w:t>
      </w:r>
      <w:proofErr w:type="spellEnd"/>
      <w:r w:rsidR="0089720E" w:rsidRPr="006D0319">
        <w:rPr>
          <w:rStyle w:val="Strong"/>
          <w:rFonts w:ascii="Times New Roman" w:hAnsi="Times New Roman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89720E" w:rsidRPr="006D0319">
        <w:rPr>
          <w:rStyle w:val="Strong"/>
          <w:rFonts w:ascii="Times New Roman" w:hAnsi="Times New Roman"/>
          <w:i/>
          <w:iCs/>
          <w:sz w:val="15"/>
          <w:szCs w:val="15"/>
          <w:bdr w:val="none" w:sz="0" w:space="0" w:color="auto" w:frame="1"/>
        </w:rPr>
        <w:t>upit</w:t>
      </w:r>
      <w:proofErr w:type="spellEnd"/>
      <w:r w:rsidR="0089720E" w:rsidRPr="006D0319">
        <w:rPr>
          <w:rFonts w:ascii="Times New Roman" w:hAnsi="Times New Roman"/>
          <w:sz w:val="15"/>
          <w:szCs w:val="15"/>
        </w:rPr>
        <w:t xml:space="preserve">) </w:t>
      </w:r>
      <w:proofErr w:type="spellStart"/>
      <w:r w:rsidR="0089720E" w:rsidRPr="006D0319">
        <w:rPr>
          <w:rFonts w:ascii="Times New Roman" w:hAnsi="Times New Roman"/>
          <w:sz w:val="15"/>
          <w:szCs w:val="15"/>
        </w:rPr>
        <w:t>sobama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bazi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r w:rsidR="00B475D7" w:rsidRPr="006D0319">
        <w:rPr>
          <w:rFonts w:ascii="Times New Roman" w:hAnsi="Times New Roman"/>
          <w:b/>
          <w:bCs/>
          <w:color w:val="FF0000"/>
          <w:sz w:val="15"/>
          <w:szCs w:val="15"/>
        </w:rPr>
        <w:t>4</w:t>
      </w:r>
      <w:r w:rsidRPr="006D0319">
        <w:rPr>
          <w:rFonts w:ascii="Times New Roman" w:hAnsi="Times New Roman"/>
          <w:b/>
          <w:bCs/>
          <w:color w:val="FF0000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/>
          <w:bCs/>
          <w:color w:val="FF0000"/>
          <w:sz w:val="15"/>
          <w:szCs w:val="15"/>
        </w:rPr>
        <w:t>noćenja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doručkom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(</w:t>
      </w:r>
      <w:proofErr w:type="spellStart"/>
      <w:r w:rsidRPr="006D0319">
        <w:rPr>
          <w:rFonts w:ascii="Times New Roman" w:hAnsi="Times New Roman"/>
          <w:sz w:val="15"/>
          <w:szCs w:val="15"/>
        </w:rPr>
        <w:t>švedski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sto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- </w:t>
      </w:r>
      <w:proofErr w:type="spellStart"/>
      <w:r w:rsidRPr="006D0319">
        <w:rPr>
          <w:rFonts w:ascii="Times New Roman" w:hAnsi="Times New Roman"/>
          <w:sz w:val="15"/>
          <w:szCs w:val="15"/>
        </w:rPr>
        <w:t>samoposluživanje</w:t>
      </w:r>
      <w:proofErr w:type="spellEnd"/>
      <w:r w:rsidRPr="006D0319">
        <w:rPr>
          <w:rFonts w:ascii="Times New Roman" w:hAnsi="Times New Roman"/>
          <w:sz w:val="15"/>
          <w:szCs w:val="15"/>
        </w:rPr>
        <w:t>)</w:t>
      </w:r>
    </w:p>
    <w:p w14:paraId="0B16E9F8" w14:textId="5C6D36DB" w:rsidR="00B34493" w:rsidRPr="006D0319" w:rsidRDefault="0089720E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Times New Roman" w:hAnsi="Times New Roman"/>
          <w:sz w:val="15"/>
          <w:szCs w:val="15"/>
          <w:lang w:val="sr-Latn-RS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predstavnika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r w:rsidR="00B37F29">
        <w:rPr>
          <w:rFonts w:ascii="Times New Roman" w:hAnsi="Times New Roman"/>
          <w:sz w:val="15"/>
          <w:szCs w:val="15"/>
        </w:rPr>
        <w:t xml:space="preserve">agencija </w:t>
      </w:r>
      <w:proofErr w:type="spellStart"/>
      <w:r w:rsidR="00B37F29">
        <w:rPr>
          <w:rFonts w:ascii="Times New Roman" w:hAnsi="Times New Roman"/>
          <w:sz w:val="15"/>
          <w:szCs w:val="15"/>
        </w:rPr>
        <w:t>na</w:t>
      </w:r>
      <w:proofErr w:type="spellEnd"/>
      <w:r w:rsidR="00B37F2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37F29">
        <w:rPr>
          <w:rFonts w:ascii="Times New Roman" w:hAnsi="Times New Roman"/>
          <w:sz w:val="15"/>
          <w:szCs w:val="15"/>
        </w:rPr>
        <w:t>destinaciji</w:t>
      </w:r>
      <w:proofErr w:type="spellEnd"/>
    </w:p>
    <w:p w14:paraId="6D705BC3" w14:textId="77777777" w:rsidR="00ED37A4" w:rsidRPr="006D0319" w:rsidRDefault="00ED37A4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Times New Roman" w:hAnsi="Times New Roman"/>
          <w:sz w:val="15"/>
          <w:szCs w:val="15"/>
          <w:lang w:val="sr-Latn-RS"/>
        </w:rPr>
      </w:pPr>
      <w:proofErr w:type="spellStart"/>
      <w:r w:rsidRPr="00917463">
        <w:rPr>
          <w:rFonts w:ascii="Times New Roman" w:hAnsi="Times New Roman"/>
          <w:sz w:val="15"/>
          <w:szCs w:val="15"/>
          <w:bdr w:val="none" w:sz="0" w:space="0" w:color="auto" w:frame="1"/>
        </w:rPr>
        <w:t>usluge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>turističkog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>vodiča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/ </w:t>
      </w:r>
      <w:proofErr w:type="spellStart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>pratioca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>tokom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putovanj</w:t>
      </w:r>
      <w:r w:rsidRPr="006D0319">
        <w:rPr>
          <w:rFonts w:ascii="Times New Roman" w:hAnsi="Times New Roman"/>
          <w:sz w:val="15"/>
          <w:szCs w:val="15"/>
          <w:bdr w:val="none" w:sz="0" w:space="0" w:color="auto" w:frame="1"/>
          <w:shd w:val="clear" w:color="auto" w:fill="FFFFFF"/>
        </w:rPr>
        <w:t>a</w:t>
      </w:r>
    </w:p>
    <w:p w14:paraId="5B96AF9C" w14:textId="43AD6108" w:rsidR="00B34493" w:rsidRPr="006D0319" w:rsidRDefault="00ED37A4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Times New Roman" w:hAnsi="Times New Roman"/>
          <w:sz w:val="15"/>
          <w:szCs w:val="15"/>
          <w:lang w:val="sr-Latn-RS"/>
        </w:rPr>
      </w:pPr>
      <w:proofErr w:type="spellStart"/>
      <w:r w:rsidRPr="00917463">
        <w:rPr>
          <w:rFonts w:ascii="Times New Roman" w:hAnsi="Times New Roman"/>
          <w:sz w:val="15"/>
          <w:szCs w:val="15"/>
          <w:bdr w:val="none" w:sz="0" w:space="0" w:color="auto" w:frame="1"/>
        </w:rPr>
        <w:t>troškove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>ogranizacije</w:t>
      </w:r>
      <w:proofErr w:type="spellEnd"/>
      <w:r w:rsidRPr="006D0319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putovanja</w:t>
      </w:r>
    </w:p>
    <w:p w14:paraId="0ED925FC" w14:textId="426E362F" w:rsidR="00FD7654" w:rsidRPr="006D0319" w:rsidRDefault="00FD7654" w:rsidP="00FD765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5"/>
          <w:szCs w:val="15"/>
          <w:lang w:val="sr-Latn-RS"/>
        </w:rPr>
      </w:pPr>
    </w:p>
    <w:p w14:paraId="31696BA0" w14:textId="77777777" w:rsidR="0089720E" w:rsidRPr="006D0319" w:rsidRDefault="0089720E" w:rsidP="0089720E">
      <w:pPr>
        <w:shd w:val="clear" w:color="auto" w:fill="D9D9D9"/>
        <w:spacing w:after="0"/>
        <w:contextualSpacing/>
        <w:jc w:val="both"/>
        <w:rPr>
          <w:rFonts w:ascii="Times New Roman" w:hAnsi="Times New Roman" w:cs="Times New Roman"/>
          <w:b/>
          <w:bCs/>
          <w:spacing w:val="-1"/>
          <w:sz w:val="15"/>
          <w:szCs w:val="15"/>
          <w:lang w:val="fr-FR"/>
        </w:rPr>
      </w:pPr>
      <w:r w:rsidRPr="006D0319">
        <w:rPr>
          <w:rFonts w:ascii="Times New Roman" w:hAnsi="Times New Roman" w:cs="Times New Roman"/>
          <w:b/>
          <w:bCs/>
          <w:spacing w:val="-1"/>
          <w:sz w:val="15"/>
          <w:szCs w:val="15"/>
          <w:lang w:val="fr-FR"/>
        </w:rPr>
        <w:t>ARANŽMANA NE OBUHVATA</w:t>
      </w:r>
    </w:p>
    <w:p w14:paraId="34529598" w14:textId="77777777" w:rsidR="0089720E" w:rsidRPr="006D0319" w:rsidRDefault="0089720E" w:rsidP="0089720E">
      <w:pPr>
        <w:numPr>
          <w:ilvl w:val="0"/>
          <w:numId w:val="2"/>
        </w:numPr>
        <w:ind w:left="180" w:hanging="180"/>
        <w:contextualSpacing/>
        <w:jc w:val="both"/>
        <w:rPr>
          <w:rFonts w:ascii="Times New Roman" w:hAnsi="Times New Roman" w:cs="Times New Roman"/>
          <w:sz w:val="15"/>
          <w:szCs w:val="15"/>
          <w:lang w:val="fr-FR"/>
        </w:rPr>
      </w:pP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putno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zdravstveno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osiguranje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(do 17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god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– 471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din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od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18 do 70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god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– 941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din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od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70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god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i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više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– 1882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din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) sa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osiguranom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sumom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do 30000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evra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r w:rsidRPr="006D0319">
        <w:rPr>
          <w:rFonts w:ascii="Times New Roman" w:hAnsi="Times New Roman" w:cs="Times New Roman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F41B219" w14:textId="77777777" w:rsidR="0089720E" w:rsidRPr="006D0319" w:rsidRDefault="0089720E" w:rsidP="0089720E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Times New Roman" w:hAnsi="Times New Roman" w:cs="Times New Roman"/>
          <w:sz w:val="15"/>
          <w:szCs w:val="15"/>
          <w:lang w:val="fr-FR"/>
        </w:rPr>
      </w:pP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individualne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troškove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–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nepomenute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lang w:val="fr-FR"/>
        </w:rPr>
        <w:t>usluge</w:t>
      </w:r>
      <w:proofErr w:type="spellEnd"/>
    </w:p>
    <w:p w14:paraId="765A46AA" w14:textId="3C73EAAB" w:rsidR="0089720E" w:rsidRPr="006D0319" w:rsidRDefault="0089720E" w:rsidP="0089720E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Times New Roman" w:hAnsi="Times New Roman" w:cs="Times New Roman"/>
          <w:sz w:val="15"/>
          <w:szCs w:val="15"/>
          <w:lang w:val="fr-FR"/>
        </w:rPr>
      </w:pP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boravišnu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taksu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za hotel </w:t>
      </w:r>
      <w:r w:rsidRPr="006D0319">
        <w:rPr>
          <w:rStyle w:val="Strong"/>
          <w:rFonts w:ascii="Times New Roman" w:hAnsi="Times New Roman" w:cs="Times New Roman"/>
          <w:sz w:val="15"/>
          <w:szCs w:val="15"/>
          <w:bdr w:val="none" w:sz="0" w:space="0" w:color="auto" w:frame="1"/>
          <w:shd w:val="clear" w:color="auto" w:fill="FFFFFF"/>
        </w:rPr>
        <w:t xml:space="preserve">0,5 </w:t>
      </w:r>
      <w:proofErr w:type="spellStart"/>
      <w:r w:rsidRPr="006D0319">
        <w:rPr>
          <w:rStyle w:val="Strong"/>
          <w:rFonts w:ascii="Times New Roman" w:hAnsi="Times New Roman" w:cs="Times New Roman"/>
          <w:sz w:val="15"/>
          <w:szCs w:val="15"/>
          <w:bdr w:val="none" w:sz="0" w:space="0" w:color="auto" w:frame="1"/>
          <w:shd w:val="clear" w:color="auto" w:fill="FFFFFF"/>
        </w:rPr>
        <w:t>evra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 po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noći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/ po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osobi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>plaća</w:t>
      </w:r>
      <w:proofErr w:type="spellEnd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>recepciji</w:t>
      </w:r>
      <w:proofErr w:type="spellEnd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bCs/>
          <w:i/>
          <w:iCs/>
          <w:sz w:val="15"/>
          <w:szCs w:val="15"/>
          <w:shd w:val="clear" w:color="auto" w:fill="FFFFFF"/>
        </w:rPr>
        <w:t>hotela</w:t>
      </w:r>
      <w:proofErr w:type="spellEnd"/>
    </w:p>
    <w:p w14:paraId="286F56A3" w14:textId="77777777" w:rsidR="0089720E" w:rsidRPr="006D0319" w:rsidRDefault="0089720E" w:rsidP="0089720E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Times New Roman" w:hAnsi="Times New Roman" w:cs="Times New Roman"/>
          <w:sz w:val="15"/>
          <w:szCs w:val="15"/>
          <w:lang w:val="sr-Latn-RS"/>
        </w:rPr>
      </w:pPr>
      <w:r w:rsidRPr="006D0319">
        <w:rPr>
          <w:rFonts w:ascii="Times New Roman" w:hAnsi="Times New Roman" w:cs="Times New Roman"/>
          <w:sz w:val="15"/>
          <w:szCs w:val="15"/>
          <w:lang w:val="sr-Latn-RS"/>
        </w:rPr>
        <w:t>fakultativne izlete</w:t>
      </w:r>
    </w:p>
    <w:p w14:paraId="04E75AEA" w14:textId="7CE64198" w:rsidR="00ED37A4" w:rsidRPr="006D0319" w:rsidRDefault="0089720E" w:rsidP="0089720E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Times New Roman" w:hAnsi="Times New Roman" w:cs="Times New Roman"/>
          <w:sz w:val="15"/>
          <w:szCs w:val="15"/>
          <w:lang w:val="sr-Latn-RS"/>
        </w:rPr>
      </w:pPr>
      <w:proofErr w:type="spellStart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6D0319"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10A9AC4" w14:textId="7769D04F" w:rsidR="00BE1362" w:rsidRPr="006D0319" w:rsidRDefault="00BE1362" w:rsidP="0089720E">
      <w:pPr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15"/>
          <w:szCs w:val="15"/>
          <w:lang w:val="sr-Latn-RS"/>
        </w:rPr>
      </w:pPr>
    </w:p>
    <w:p w14:paraId="5E3F1503" w14:textId="70BCE721" w:rsidR="00ED37A4" w:rsidRPr="006D0319" w:rsidRDefault="00ED37A4" w:rsidP="00F7272E">
      <w:pPr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15"/>
          <w:szCs w:val="15"/>
          <w:lang w:val="sr-Latn-RS"/>
        </w:rPr>
      </w:pPr>
    </w:p>
    <w:p w14:paraId="691BBB6B" w14:textId="70D9C672" w:rsidR="00340FEB" w:rsidRPr="006D0319" w:rsidRDefault="00340FEB" w:rsidP="00340F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pacing w:val="-8"/>
          <w:sz w:val="15"/>
          <w:szCs w:val="15"/>
          <w:lang w:val="fr-FR"/>
        </w:rPr>
        <w:sectPr w:rsidR="00340FEB" w:rsidRPr="006D0319" w:rsidSect="00ED37A4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</w:p>
    <w:p w14:paraId="024A0AD6" w14:textId="77777777" w:rsidR="00B34493" w:rsidRPr="006D0319" w:rsidRDefault="00B34493" w:rsidP="00B34493">
      <w:pPr>
        <w:shd w:val="clear" w:color="auto" w:fill="D9D9D9"/>
        <w:spacing w:after="0"/>
        <w:jc w:val="both"/>
        <w:rPr>
          <w:rFonts w:ascii="Times New Roman" w:hAnsi="Times New Roman" w:cs="Times New Roman"/>
          <w:b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fr-FR"/>
        </w:rPr>
        <w:t>NA</w:t>
      </w:r>
      <w:r w:rsidRPr="006D0319">
        <w:rPr>
          <w:rFonts w:ascii="Times New Roman" w:hAnsi="Times New Roman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 xml:space="preserve">na rate </w:t>
      </w:r>
      <w:r w:rsidRPr="006D0319">
        <w:rPr>
          <w:rFonts w:ascii="Times New Roman" w:hAnsi="Times New Roman" w:cs="Times New Roman"/>
          <w:sz w:val="15"/>
          <w:szCs w:val="15"/>
          <w:lang w:val="sr-Latn-RS"/>
        </w:rPr>
        <w:t>č</w:t>
      </w:r>
      <w:r w:rsidRPr="006D0319">
        <w:rPr>
          <w:rFonts w:ascii="Times New Roman" w:hAnsi="Times New Roman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>karticama Poštanske štedionice do 6 jednakih mesečnih</w:t>
      </w:r>
      <w:r w:rsidRPr="006D0319">
        <w:rPr>
          <w:rFonts w:ascii="Times New Roman" w:hAnsi="Times New Roman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3B16E7F5" w:rsidR="00B34493" w:rsidRPr="006D03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5"/>
          <w:szCs w:val="15"/>
          <w:lang w:val="sr-Latn-CS"/>
        </w:rPr>
      </w:pPr>
      <w:r w:rsidRPr="006D0319">
        <w:rPr>
          <w:rFonts w:ascii="Times New Roman" w:hAnsi="Times New Roman" w:cs="Times New Roman"/>
          <w:sz w:val="15"/>
          <w:szCs w:val="15"/>
          <w:lang w:val="sr-Latn-CS"/>
        </w:rPr>
        <w:t>putem administrativne zabrane na 4 mesečne rate</w:t>
      </w:r>
    </w:p>
    <w:p w14:paraId="7304250C" w14:textId="2C48FF64" w:rsidR="00B34493" w:rsidRPr="006D0319" w:rsidRDefault="00B34493" w:rsidP="00B34493">
      <w:pPr>
        <w:shd w:val="clear" w:color="auto" w:fill="D9D9D9"/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b/>
          <w:sz w:val="15"/>
          <w:szCs w:val="15"/>
        </w:rPr>
        <w:t>FAKULTATIVNI IZLETI</w:t>
      </w:r>
      <w:r w:rsidRPr="006D0319">
        <w:rPr>
          <w:rFonts w:ascii="Times New Roman" w:hAnsi="Times New Roman" w:cs="Times New Roman"/>
          <w:sz w:val="15"/>
          <w:szCs w:val="15"/>
          <w:lang w:val="fr-FR"/>
        </w:rPr>
        <w:t xml:space="preserve"> (</w:t>
      </w:r>
      <w:r w:rsidRPr="006D0319">
        <w:rPr>
          <w:rFonts w:ascii="Times New Roman" w:hAnsi="Times New Roman" w:cs="Times New Roman"/>
          <w:i/>
          <w:sz w:val="15"/>
          <w:szCs w:val="15"/>
          <w:lang w:val="fr-FR"/>
        </w:rPr>
        <w:t xml:space="preserve">minimum </w:t>
      </w:r>
      <w:r w:rsidR="0089720E" w:rsidRPr="006D0319">
        <w:rPr>
          <w:rFonts w:ascii="Times New Roman" w:hAnsi="Times New Roman" w:cs="Times New Roman"/>
          <w:i/>
          <w:sz w:val="15"/>
          <w:szCs w:val="15"/>
          <w:lang w:val="fr-FR"/>
        </w:rPr>
        <w:t>15</w:t>
      </w:r>
      <w:r w:rsidRPr="006D0319">
        <w:rPr>
          <w:rFonts w:ascii="Times New Roman" w:hAnsi="Times New Roman" w:cs="Times New Roman"/>
          <w:i/>
          <w:sz w:val="15"/>
          <w:szCs w:val="15"/>
          <w:lang w:val="fr-FR"/>
        </w:rPr>
        <w:t xml:space="preserve"> pax </w:t>
      </w:r>
      <w:proofErr w:type="spellStart"/>
      <w:r w:rsidRPr="006D0319">
        <w:rPr>
          <w:rFonts w:ascii="Times New Roman" w:hAnsi="Times New Roman" w:cs="Times New Roman"/>
          <w:i/>
          <w:sz w:val="15"/>
          <w:szCs w:val="15"/>
          <w:lang w:val="fr-FR"/>
        </w:rPr>
        <w:t>za</w:t>
      </w:r>
      <w:proofErr w:type="spellEnd"/>
      <w:r w:rsidRPr="006D0319">
        <w:rPr>
          <w:rFonts w:ascii="Times New Roman" w:hAnsi="Times New Roman" w:cs="Times New Roman"/>
          <w:i/>
          <w:sz w:val="15"/>
          <w:szCs w:val="15"/>
          <w:lang w:val="fr-FR"/>
        </w:rPr>
        <w:t xml:space="preserve"> </w:t>
      </w:r>
      <w:proofErr w:type="spellStart"/>
      <w:r w:rsidRPr="006D0319">
        <w:rPr>
          <w:rFonts w:ascii="Times New Roman" w:hAnsi="Times New Roman" w:cs="Times New Roman"/>
          <w:i/>
          <w:sz w:val="15"/>
          <w:szCs w:val="15"/>
          <w:lang w:val="fr-FR"/>
        </w:rPr>
        <w:t>realizaciju</w:t>
      </w:r>
      <w:proofErr w:type="spellEnd"/>
      <w:r w:rsidRPr="006D0319">
        <w:rPr>
          <w:rFonts w:ascii="Times New Roman" w:hAnsi="Times New Roman" w:cs="Times New Roman"/>
          <w:sz w:val="15"/>
          <w:szCs w:val="15"/>
          <w:lang w:val="fr-FR"/>
        </w:rPr>
        <w:t>)</w:t>
      </w:r>
    </w:p>
    <w:p w14:paraId="022A40D2" w14:textId="65BEEC4E" w:rsidR="00340FEB" w:rsidRPr="00C843BA" w:rsidRDefault="00A655E4" w:rsidP="00F727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i/>
          <w:iCs/>
          <w:sz w:val="15"/>
          <w:szCs w:val="15"/>
        </w:rPr>
      </w:pPr>
      <w:r w:rsidRPr="006D0319">
        <w:rPr>
          <w:rFonts w:ascii="Times New Roman" w:hAnsi="Times New Roman"/>
          <w:b/>
          <w:sz w:val="15"/>
          <w:szCs w:val="15"/>
        </w:rPr>
        <w:t>VALLETTA / MDINA I R</w:t>
      </w:r>
      <w:r w:rsidRPr="00C843BA">
        <w:rPr>
          <w:rFonts w:ascii="Times New Roman" w:hAnsi="Times New Roman"/>
          <w:b/>
          <w:sz w:val="15"/>
          <w:szCs w:val="15"/>
        </w:rPr>
        <w:t>ABAT</w:t>
      </w:r>
      <w:r w:rsidR="00BE1362" w:rsidRPr="00C843BA">
        <w:rPr>
          <w:rFonts w:ascii="Times New Roman" w:hAnsi="Times New Roman"/>
          <w:sz w:val="15"/>
          <w:szCs w:val="15"/>
        </w:rPr>
        <w:t xml:space="preserve"> </w:t>
      </w:r>
      <w:r w:rsidR="00731F34" w:rsidRPr="00C843BA">
        <w:rPr>
          <w:rFonts w:ascii="Times New Roman" w:hAnsi="Times New Roman"/>
          <w:b/>
          <w:sz w:val="15"/>
          <w:szCs w:val="15"/>
        </w:rPr>
        <w:t>60</w:t>
      </w:r>
      <w:r w:rsidR="00AA2036" w:rsidRPr="00C843BA">
        <w:rPr>
          <w:rFonts w:ascii="Times New Roman" w:hAnsi="Times New Roman"/>
          <w:b/>
          <w:sz w:val="15"/>
          <w:szCs w:val="15"/>
        </w:rPr>
        <w:t xml:space="preserve"> </w:t>
      </w:r>
      <w:proofErr w:type="spellStart"/>
      <w:r w:rsidR="00AA2036"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="004153C2"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="004153C2" w:rsidRPr="00C843BA">
        <w:rPr>
          <w:rFonts w:ascii="Times New Roman" w:hAnsi="Times New Roman"/>
          <w:bCs/>
          <w:sz w:val="15"/>
          <w:szCs w:val="15"/>
        </w:rPr>
        <w:t xml:space="preserve">- </w:t>
      </w:r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u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cenu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uključen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prevoz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autobusom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="00731F34" w:rsidRPr="00C843BA">
        <w:rPr>
          <w:rFonts w:ascii="Times New Roman" w:hAnsi="Times New Roman"/>
          <w:i/>
          <w:iCs/>
          <w:sz w:val="15"/>
          <w:szCs w:val="15"/>
        </w:rPr>
        <w:t>obilasci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>,</w:t>
      </w:r>
      <w:r w:rsidR="00731F34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731F34" w:rsidRPr="00C843BA">
        <w:rPr>
          <w:rFonts w:ascii="Times New Roman" w:hAnsi="Times New Roman"/>
          <w:i/>
          <w:iCs/>
          <w:sz w:val="15"/>
          <w:szCs w:val="15"/>
        </w:rPr>
        <w:t>ulaznica</w:t>
      </w:r>
      <w:proofErr w:type="spellEnd"/>
      <w:r w:rsidR="00731F34" w:rsidRPr="00C843BA">
        <w:rPr>
          <w:rFonts w:ascii="Times New Roman" w:hAnsi="Times New Roman"/>
          <w:i/>
          <w:iCs/>
          <w:sz w:val="15"/>
          <w:szCs w:val="15"/>
        </w:rPr>
        <w:t xml:space="preserve"> za </w:t>
      </w:r>
      <w:proofErr w:type="spellStart"/>
      <w:r w:rsidR="00731F34" w:rsidRPr="00C843BA">
        <w:rPr>
          <w:rFonts w:ascii="Times New Roman" w:hAnsi="Times New Roman"/>
          <w:i/>
          <w:iCs/>
          <w:sz w:val="15"/>
          <w:szCs w:val="15"/>
        </w:rPr>
        <w:t>katakombe</w:t>
      </w:r>
      <w:proofErr w:type="spellEnd"/>
      <w:r w:rsidR="00731F34" w:rsidRPr="00C843BA">
        <w:rPr>
          <w:rFonts w:ascii="Times New Roman" w:hAnsi="Times New Roman"/>
          <w:i/>
          <w:iCs/>
          <w:sz w:val="15"/>
          <w:szCs w:val="15"/>
        </w:rPr>
        <w:t xml:space="preserve"> u </w:t>
      </w:r>
      <w:proofErr w:type="spellStart"/>
      <w:r w:rsidR="00731F34" w:rsidRPr="00C843BA">
        <w:rPr>
          <w:rFonts w:ascii="Times New Roman" w:hAnsi="Times New Roman"/>
          <w:i/>
          <w:iCs/>
          <w:sz w:val="15"/>
          <w:szCs w:val="15"/>
        </w:rPr>
        <w:t>Rabatu</w:t>
      </w:r>
      <w:proofErr w:type="spellEnd"/>
      <w:r w:rsidR="00731F34"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vodič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na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srpskom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jeziku</w:t>
      </w:r>
      <w:proofErr w:type="spellEnd"/>
    </w:p>
    <w:p w14:paraId="7117BE7C" w14:textId="781535D3" w:rsidR="004153C2" w:rsidRPr="00C843BA" w:rsidRDefault="00731F34" w:rsidP="00F727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15"/>
          <w:szCs w:val="15"/>
        </w:rPr>
      </w:pPr>
      <w:r w:rsidRPr="00C843BA">
        <w:rPr>
          <w:rStyle w:val="Strong"/>
          <w:rFonts w:ascii="Times New Roman" w:hAnsi="Times New Roman"/>
          <w:sz w:val="15"/>
          <w:szCs w:val="15"/>
        </w:rPr>
        <w:t>MALTEŠKO VEČE</w:t>
      </w:r>
      <w:r w:rsidR="00AA2036" w:rsidRPr="00C843BA">
        <w:rPr>
          <w:rFonts w:ascii="Times New Roman" w:hAnsi="Times New Roman"/>
          <w:sz w:val="15"/>
          <w:szCs w:val="15"/>
        </w:rPr>
        <w:t xml:space="preserve"> </w:t>
      </w:r>
      <w:r w:rsidRPr="00C843BA">
        <w:rPr>
          <w:rFonts w:ascii="Times New Roman" w:hAnsi="Times New Roman"/>
          <w:b/>
          <w:bCs/>
          <w:sz w:val="15"/>
          <w:szCs w:val="15"/>
        </w:rPr>
        <w:t>6</w:t>
      </w:r>
      <w:r w:rsidR="00C843BA" w:rsidRPr="00C843BA">
        <w:rPr>
          <w:rFonts w:ascii="Times New Roman" w:hAnsi="Times New Roman"/>
          <w:b/>
          <w:bCs/>
          <w:sz w:val="15"/>
          <w:szCs w:val="15"/>
        </w:rPr>
        <w:t>5</w:t>
      </w:r>
      <w:r w:rsidR="00AA2036" w:rsidRPr="00C843BA">
        <w:rPr>
          <w:rFonts w:ascii="Times New Roman" w:hAnsi="Times New Roman"/>
          <w:b/>
          <w:sz w:val="15"/>
          <w:szCs w:val="15"/>
        </w:rPr>
        <w:t xml:space="preserve"> </w:t>
      </w:r>
      <w:proofErr w:type="spellStart"/>
      <w:r w:rsidR="00AA2036"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="00D5768C" w:rsidRPr="00C843BA">
        <w:rPr>
          <w:rFonts w:ascii="Times New Roman" w:hAnsi="Times New Roman"/>
          <w:b/>
          <w:sz w:val="15"/>
          <w:szCs w:val="15"/>
        </w:rPr>
        <w:t xml:space="preserve"> – </w:t>
      </w:r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u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cenu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uključen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prevoz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r w:rsidRPr="00C843BA">
        <w:rPr>
          <w:rFonts w:ascii="Times New Roman" w:hAnsi="Times New Roman"/>
          <w:i/>
          <w:iCs/>
          <w:sz w:val="15"/>
          <w:szCs w:val="15"/>
        </w:rPr>
        <w:t xml:space="preserve">do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restorana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degustacija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malteških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vina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i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tradicionalnih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jela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, show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sa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tradicionalnim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malteškim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plesom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i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muzikom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(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na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izlet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se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kreće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u 19h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iz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hotela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, a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povratak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iz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restorana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oko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22:30h)</w:t>
      </w:r>
      <w:r w:rsidR="004153C2" w:rsidRPr="00C843BA">
        <w:rPr>
          <w:rFonts w:ascii="Times New Roman" w:hAnsi="Times New Roman"/>
          <w:b/>
          <w:sz w:val="15"/>
          <w:szCs w:val="15"/>
        </w:rPr>
        <w:t xml:space="preserve"> </w:t>
      </w:r>
    </w:p>
    <w:p w14:paraId="795E08C6" w14:textId="384785E5" w:rsidR="00BE1362" w:rsidRPr="00C843BA" w:rsidRDefault="00731F34" w:rsidP="00F727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15"/>
          <w:szCs w:val="15"/>
        </w:rPr>
      </w:pPr>
      <w:r w:rsidRPr="00C843BA">
        <w:rPr>
          <w:rFonts w:ascii="Times New Roman" w:hAnsi="Times New Roman"/>
          <w:b/>
          <w:sz w:val="15"/>
          <w:szCs w:val="15"/>
        </w:rPr>
        <w:t>MELLIEHA BAY / GOZO</w:t>
      </w:r>
      <w:r w:rsidR="00AA2036" w:rsidRPr="00C843BA">
        <w:rPr>
          <w:rFonts w:ascii="Times New Roman" w:hAnsi="Times New Roman"/>
          <w:sz w:val="15"/>
          <w:szCs w:val="15"/>
        </w:rPr>
        <w:t xml:space="preserve"> </w:t>
      </w:r>
      <w:r w:rsidRPr="00C843BA">
        <w:rPr>
          <w:rFonts w:ascii="Times New Roman" w:hAnsi="Times New Roman"/>
          <w:b/>
          <w:sz w:val="15"/>
          <w:szCs w:val="15"/>
        </w:rPr>
        <w:t>65</w:t>
      </w:r>
      <w:r w:rsidR="00AA2036" w:rsidRPr="00C843BA">
        <w:rPr>
          <w:rFonts w:ascii="Times New Roman" w:hAnsi="Times New Roman"/>
          <w:b/>
          <w:sz w:val="15"/>
          <w:szCs w:val="15"/>
        </w:rPr>
        <w:t xml:space="preserve"> </w:t>
      </w:r>
      <w:proofErr w:type="spellStart"/>
      <w:r w:rsidR="00AA2036"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="004153C2"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="004153C2" w:rsidRPr="00C843BA">
        <w:rPr>
          <w:rFonts w:ascii="Times New Roman" w:hAnsi="Times New Roman"/>
          <w:bCs/>
          <w:sz w:val="15"/>
          <w:szCs w:val="15"/>
        </w:rPr>
        <w:t>-</w:t>
      </w:r>
      <w:r w:rsidR="004153C2"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u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cenu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uključen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prevoz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autobusom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karta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za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trajekt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obilasci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>,</w:t>
      </w:r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vodič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na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srpskom</w:t>
      </w:r>
      <w:proofErr w:type="spellEnd"/>
      <w:r w:rsidR="004153C2"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="004153C2" w:rsidRPr="00C843BA">
        <w:rPr>
          <w:rFonts w:ascii="Times New Roman" w:hAnsi="Times New Roman"/>
          <w:i/>
          <w:iCs/>
          <w:sz w:val="15"/>
          <w:szCs w:val="15"/>
        </w:rPr>
        <w:t>jeziku</w:t>
      </w:r>
      <w:proofErr w:type="spellEnd"/>
    </w:p>
    <w:p w14:paraId="7EED0236" w14:textId="2F98DA36" w:rsidR="00731F34" w:rsidRPr="00C843BA" w:rsidRDefault="00731F34" w:rsidP="00731F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15"/>
          <w:szCs w:val="15"/>
        </w:rPr>
      </w:pPr>
      <w:r w:rsidRPr="00C843BA">
        <w:rPr>
          <w:rFonts w:ascii="Times New Roman" w:hAnsi="Times New Roman"/>
          <w:b/>
          <w:sz w:val="15"/>
          <w:szCs w:val="15"/>
        </w:rPr>
        <w:t>TRI GRADA / MARSAXLOKK</w:t>
      </w:r>
      <w:r w:rsidRPr="00C843BA">
        <w:rPr>
          <w:rFonts w:ascii="Times New Roman" w:hAnsi="Times New Roman"/>
          <w:sz w:val="15"/>
          <w:szCs w:val="15"/>
        </w:rPr>
        <w:t xml:space="preserve"> </w:t>
      </w:r>
      <w:r w:rsidRPr="00C843BA">
        <w:rPr>
          <w:rFonts w:ascii="Times New Roman" w:hAnsi="Times New Roman"/>
          <w:b/>
          <w:sz w:val="15"/>
          <w:szCs w:val="15"/>
        </w:rPr>
        <w:t xml:space="preserve">45 </w:t>
      </w:r>
      <w:proofErr w:type="spellStart"/>
      <w:r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Pr="00C843BA">
        <w:rPr>
          <w:rFonts w:ascii="Times New Roman" w:hAnsi="Times New Roman"/>
          <w:bCs/>
          <w:sz w:val="15"/>
          <w:szCs w:val="15"/>
        </w:rPr>
        <w:t>-</w:t>
      </w:r>
      <w:r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Pr="00C843BA">
        <w:rPr>
          <w:rFonts w:ascii="Times New Roman" w:hAnsi="Times New Roman"/>
          <w:i/>
          <w:iCs/>
          <w:sz w:val="15"/>
          <w:szCs w:val="15"/>
        </w:rPr>
        <w:t xml:space="preserve">u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cenu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uključen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prevoz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autobusom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obilasci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vodič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na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srpskom</w:t>
      </w:r>
      <w:proofErr w:type="spellEnd"/>
      <w:r w:rsidRPr="00C843BA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C843BA">
        <w:rPr>
          <w:rFonts w:ascii="Times New Roman" w:hAnsi="Times New Roman"/>
          <w:i/>
          <w:iCs/>
          <w:sz w:val="15"/>
          <w:szCs w:val="15"/>
        </w:rPr>
        <w:t>jeziku</w:t>
      </w:r>
      <w:proofErr w:type="spellEnd"/>
    </w:p>
    <w:p w14:paraId="33A613AF" w14:textId="2AD1DE11" w:rsidR="00731F34" w:rsidRPr="00C843BA" w:rsidRDefault="00731F34" w:rsidP="00731F3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15"/>
          <w:szCs w:val="15"/>
        </w:rPr>
      </w:pPr>
      <w:r w:rsidRPr="00C843BA">
        <w:rPr>
          <w:rFonts w:ascii="Times New Roman" w:hAnsi="Times New Roman"/>
          <w:b/>
          <w:sz w:val="15"/>
          <w:szCs w:val="15"/>
        </w:rPr>
        <w:t xml:space="preserve">JEDNOČASOVNO KRSTARENJE DO ST. PETERS POOL-A 10 </w:t>
      </w:r>
      <w:proofErr w:type="spellStart"/>
      <w:r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="0078526F" w:rsidRPr="00C843BA">
        <w:rPr>
          <w:rFonts w:ascii="Times New Roman" w:hAnsi="Times New Roman"/>
          <w:b/>
          <w:sz w:val="15"/>
          <w:szCs w:val="15"/>
        </w:rPr>
        <w:t xml:space="preserve"> </w:t>
      </w:r>
      <w:r w:rsidR="0078526F" w:rsidRPr="00C843BA">
        <w:rPr>
          <w:rFonts w:ascii="Times New Roman" w:hAnsi="Times New Roman"/>
          <w:bCs/>
          <w:sz w:val="15"/>
          <w:szCs w:val="15"/>
        </w:rPr>
        <w:t xml:space="preserve">– </w:t>
      </w:r>
      <w:proofErr w:type="spellStart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>ukoliko</w:t>
      </w:r>
      <w:proofErr w:type="spellEnd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 xml:space="preserve"> </w:t>
      </w:r>
      <w:proofErr w:type="spellStart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>vremenski</w:t>
      </w:r>
      <w:proofErr w:type="spellEnd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 xml:space="preserve"> </w:t>
      </w:r>
      <w:proofErr w:type="spellStart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>uslovi</w:t>
      </w:r>
      <w:proofErr w:type="spellEnd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 xml:space="preserve"> </w:t>
      </w:r>
      <w:proofErr w:type="spellStart"/>
      <w:r w:rsidR="0078526F" w:rsidRPr="00C843BA">
        <w:rPr>
          <w:rFonts w:ascii="Times New Roman" w:hAnsi="Times New Roman"/>
          <w:bCs/>
          <w:i/>
          <w:iCs/>
          <w:sz w:val="15"/>
          <w:szCs w:val="15"/>
        </w:rPr>
        <w:t>dozvoljavaju</w:t>
      </w:r>
      <w:proofErr w:type="spellEnd"/>
    </w:p>
    <w:p w14:paraId="2599FEE7" w14:textId="022EF737" w:rsidR="00731F34" w:rsidRPr="006D0319" w:rsidRDefault="006D0319" w:rsidP="00ED7EF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15"/>
          <w:szCs w:val="15"/>
        </w:rPr>
      </w:pPr>
      <w:r w:rsidRPr="00C843BA">
        <w:rPr>
          <w:rStyle w:val="Strong"/>
          <w:rFonts w:ascii="Times New Roman" w:hAnsi="Times New Roman"/>
          <w:sz w:val="15"/>
          <w:szCs w:val="15"/>
        </w:rPr>
        <w:t xml:space="preserve">MOSTA / GOLDEN BAY </w:t>
      </w:r>
      <w:r w:rsidRPr="00C843BA">
        <w:rPr>
          <w:rFonts w:ascii="Times New Roman" w:hAnsi="Times New Roman"/>
          <w:b/>
          <w:sz w:val="15"/>
          <w:szCs w:val="15"/>
        </w:rPr>
        <w:t xml:space="preserve">45 </w:t>
      </w:r>
      <w:proofErr w:type="spellStart"/>
      <w:r w:rsidRPr="00C843BA">
        <w:rPr>
          <w:rFonts w:ascii="Times New Roman" w:hAnsi="Times New Roman"/>
          <w:b/>
          <w:sz w:val="15"/>
          <w:szCs w:val="15"/>
        </w:rPr>
        <w:t>evra</w:t>
      </w:r>
      <w:proofErr w:type="spellEnd"/>
      <w:r w:rsidRPr="00C843BA">
        <w:rPr>
          <w:rStyle w:val="Strong"/>
          <w:rFonts w:ascii="Times New Roman" w:hAnsi="Times New Roman"/>
          <w:sz w:val="15"/>
          <w:szCs w:val="15"/>
        </w:rPr>
        <w:t xml:space="preserve"> </w:t>
      </w:r>
      <w:r w:rsidRPr="006D0319">
        <w:rPr>
          <w:rFonts w:ascii="Times New Roman" w:hAnsi="Times New Roman"/>
          <w:bCs/>
          <w:sz w:val="15"/>
          <w:szCs w:val="15"/>
        </w:rPr>
        <w:t xml:space="preserve">- </w:t>
      </w:r>
      <w:r w:rsidRPr="006D0319">
        <w:rPr>
          <w:rFonts w:ascii="Times New Roman" w:hAnsi="Times New Roman"/>
          <w:i/>
          <w:iCs/>
          <w:sz w:val="15"/>
          <w:szCs w:val="15"/>
        </w:rPr>
        <w:t xml:space="preserve">u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cenu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uključen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prevoz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autobusom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obilasci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ulaznica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Rotondu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vodič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srpskom</w:t>
      </w:r>
      <w:proofErr w:type="spellEnd"/>
      <w:r w:rsidRPr="006D0319">
        <w:rPr>
          <w:rFonts w:ascii="Times New Roman" w:hAnsi="Times New Roman"/>
          <w:i/>
          <w:i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i/>
          <w:iCs/>
          <w:sz w:val="15"/>
          <w:szCs w:val="15"/>
        </w:rPr>
        <w:t>jeziku</w:t>
      </w:r>
      <w:proofErr w:type="spellEnd"/>
    </w:p>
    <w:p w14:paraId="375A41B7" w14:textId="77777777" w:rsidR="00E95385" w:rsidRDefault="00E95385" w:rsidP="00ED7EF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61C93A95" w14:textId="77777777" w:rsidR="00ED7EFF" w:rsidRDefault="00ED7EFF" w:rsidP="00ED7EF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4D2736E0" w14:textId="77777777" w:rsidR="00ED7EFF" w:rsidRDefault="00ED7EFF" w:rsidP="004153C2">
      <w:pPr>
        <w:shd w:val="clear" w:color="auto" w:fill="FFFFFF"/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589B2ADF" w14:textId="77777777" w:rsidR="001C6E7B" w:rsidRPr="001C6E7B" w:rsidRDefault="001C6E7B" w:rsidP="004153C2">
      <w:pPr>
        <w:shd w:val="clear" w:color="auto" w:fill="FFFFFF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190C3E45" w14:textId="77777777" w:rsidR="00B34493" w:rsidRPr="006D0319" w:rsidRDefault="00B34493" w:rsidP="00B34493">
      <w:pPr>
        <w:shd w:val="clear" w:color="auto" w:fill="D9D9D9"/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b/>
          <w:sz w:val="15"/>
          <w:szCs w:val="15"/>
        </w:rPr>
        <w:t>NAPOMENA</w:t>
      </w:r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E9D663E" w14:textId="545473E4" w:rsidR="00B34493" w:rsidRPr="006D0319" w:rsidRDefault="00B34493" w:rsidP="00B34493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 w:rsidRPr="006D0319">
        <w:rPr>
          <w:rFonts w:ascii="Times New Roman" w:hAnsi="Times New Roman" w:cs="Times New Roman"/>
          <w:sz w:val="15"/>
          <w:szCs w:val="15"/>
        </w:rPr>
        <w:t>Fakultativni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izleti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nisu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obavezni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deo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programa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zavise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broja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prijavljenih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putnika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. Cena se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uglavnom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sastoji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troškova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rezervacije,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prevoza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parkinga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vodiča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ulaznica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organizacije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... </w:t>
      </w:r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Cene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izleta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podložne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promenama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slučaju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nedovoljnog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broja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prijavljenih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putnika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ili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slučaju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promena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cena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ulaznica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lokalitetima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.</w:t>
      </w:r>
      <w:r w:rsidRPr="006D0319">
        <w:rPr>
          <w:rFonts w:ascii="Times New Roman" w:hAnsi="Times New Roman" w:cs="Times New Roman"/>
          <w:sz w:val="15"/>
          <w:szCs w:val="15"/>
        </w:rPr>
        <w:t xml:space="preserve"> Agencija ne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snosi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odgovornost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promene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cene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ulaznica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lokalitetima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odnosu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dan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izlaska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programa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. </w:t>
      </w:r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U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slučaju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nedovoljnog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broja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putnika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organizator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izleta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zadržava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pravo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ponuditi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korigovane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više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cene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odnosu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zainteresovani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broj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putnika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koje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isti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nisu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obavezi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da </w:t>
      </w:r>
      <w:proofErr w:type="spellStart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prihvate</w:t>
      </w:r>
      <w:proofErr w:type="spellEnd"/>
      <w:r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.</w:t>
      </w:r>
      <w:r w:rsidRPr="006D0319">
        <w:rPr>
          <w:rFonts w:ascii="Times New Roman" w:hAnsi="Times New Roman" w:cs="Times New Roman"/>
          <w:sz w:val="15"/>
          <w:szCs w:val="15"/>
        </w:rPr>
        <w:t xml:space="preserve"> Termini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fakultativnih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izleta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su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promenljivi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zavise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slobodnih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termina po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lokalitetima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broja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prijavljenih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putnika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objektivnih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okolnosti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Izvršilac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usluga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odredištu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 w:cs="Times New Roman"/>
          <w:sz w:val="15"/>
          <w:szCs w:val="15"/>
        </w:rPr>
        <w:t>inopartner</w:t>
      </w:r>
      <w:proofErr w:type="spellEnd"/>
      <w:r w:rsidRPr="006D0319">
        <w:rPr>
          <w:rFonts w:ascii="Times New Roman" w:hAnsi="Times New Roman" w:cs="Times New Roman"/>
          <w:sz w:val="15"/>
          <w:szCs w:val="15"/>
        </w:rPr>
        <w:t>.</w:t>
      </w:r>
    </w:p>
    <w:p w14:paraId="176810B9" w14:textId="77777777" w:rsidR="00B34493" w:rsidRPr="006D0319" w:rsidRDefault="00B34493" w:rsidP="00B34493">
      <w:pPr>
        <w:shd w:val="clear" w:color="auto" w:fill="D9D9D9"/>
        <w:spacing w:after="0"/>
        <w:jc w:val="both"/>
        <w:rPr>
          <w:rFonts w:ascii="Times New Roman" w:hAnsi="Times New Roman" w:cs="Times New Roman"/>
          <w:b/>
          <w:sz w:val="15"/>
          <w:szCs w:val="15"/>
          <w:u w:val="single"/>
          <w:lang w:val="sl-SI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opisi</w:t>
      </w:r>
      <w:proofErr w:type="spellEnd"/>
      <w:r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objekata</w:t>
      </w:r>
      <w:proofErr w:type="spellEnd"/>
      <w:r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su</w:t>
      </w:r>
      <w:proofErr w:type="spellEnd"/>
      <w:r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informativnog</w:t>
      </w:r>
      <w:proofErr w:type="spellEnd"/>
      <w:r w:rsidRPr="006D0319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 w:cs="Times New Roman"/>
          <w:b/>
          <w:i/>
          <w:sz w:val="15"/>
          <w:szCs w:val="15"/>
        </w:rPr>
        <w:t>karaktera</w:t>
      </w:r>
      <w:proofErr w:type="spellEnd"/>
    </w:p>
    <w:p w14:paraId="13A5BB82" w14:textId="11B1BDEB" w:rsidR="00765419" w:rsidRPr="006D0319" w:rsidRDefault="00765419" w:rsidP="006D03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5"/>
          <w:szCs w:val="15"/>
          <w:lang w:val="sl-SI"/>
        </w:rPr>
      </w:pPr>
      <w:bookmarkStart w:id="0" w:name="_Hlk4416622"/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Hotel </w:t>
      </w:r>
      <w:r w:rsidR="006D0319" w:rsidRPr="006D0319">
        <w:rPr>
          <w:rFonts w:ascii="Times New Roman" w:hAnsi="Times New Roman" w:cs="Times New Roman"/>
          <w:b/>
          <w:i/>
          <w:iCs/>
          <w:sz w:val="15"/>
          <w:szCs w:val="15"/>
          <w:lang w:val="sl-SI"/>
        </w:rPr>
        <w:t>CANIFOR 4</w:t>
      </w:r>
      <w:r w:rsidRPr="006D0319">
        <w:rPr>
          <w:rFonts w:ascii="Times New Roman" w:hAnsi="Times New Roman" w:cs="Times New Roman"/>
          <w:b/>
          <w:i/>
          <w:iCs/>
          <w:sz w:val="15"/>
          <w:szCs w:val="15"/>
          <w:lang w:val="sl-SI"/>
        </w:rPr>
        <w:t>*</w:t>
      </w: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 </w:t>
      </w:r>
      <w:bookmarkEnd w:id="0"/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Nalazi se </w:t>
      </w:r>
      <w:r w:rsidRPr="006D0319">
        <w:rPr>
          <w:rFonts w:ascii="Times New Roman" w:hAnsi="Times New Roman" w:cs="Times New Roman"/>
          <w:sz w:val="15"/>
          <w:szCs w:val="15"/>
        </w:rPr>
        <w:t xml:space="preserve">u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</w:rPr>
        <w:t>mestu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</w:rPr>
        <w:t xml:space="preserve"> Qawra</w:t>
      </w:r>
      <w:r w:rsidRPr="006D0319">
        <w:rPr>
          <w:rFonts w:ascii="Times New Roman" w:hAnsi="Times New Roman" w:cs="Times New Roman"/>
          <w:sz w:val="15"/>
          <w:szCs w:val="15"/>
        </w:rPr>
        <w:t>.</w:t>
      </w: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 </w:t>
      </w:r>
      <w:r w:rsidR="006D0319" w:rsidRPr="006D0319">
        <w:rPr>
          <w:rFonts w:ascii="Times New Roman" w:hAnsi="Times New Roman" w:cs="Times New Roman"/>
          <w:bCs/>
          <w:sz w:val="15"/>
          <w:szCs w:val="15"/>
          <w:lang w:val="sl-SI"/>
        </w:rPr>
        <w:t>Iako po zvani</w:t>
      </w:r>
      <w:r w:rsidR="006D0319">
        <w:rPr>
          <w:rFonts w:ascii="Times New Roman" w:hAnsi="Times New Roman" w:cs="Times New Roman"/>
          <w:bCs/>
          <w:sz w:val="15"/>
          <w:szCs w:val="15"/>
          <w:lang w:val="sl-SI"/>
        </w:rPr>
        <w:t>č</w:t>
      </w:r>
      <w:r w:rsidR="006D0319" w:rsidRPr="006D0319">
        <w:rPr>
          <w:rFonts w:ascii="Times New Roman" w:hAnsi="Times New Roman" w:cs="Times New Roman"/>
          <w:bCs/>
          <w:sz w:val="15"/>
          <w:szCs w:val="15"/>
          <w:lang w:val="sl-SI"/>
        </w:rPr>
        <w:t>noj kategorizaciji ima 4*, po našem mišljenju odgovara 3*.</w:t>
      </w:r>
      <w:r w:rsidR="006D0319"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 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Hotel ima aperitiv bar, restoran... </w:t>
      </w:r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Sobe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su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1/2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i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1/2+1 (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treći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krevet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pomoćni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ležaj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manjih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dimenzija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–</w:t>
      </w:r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> </w:t>
      </w:r>
      <w:proofErr w:type="spellStart"/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>isključivo</w:t>
      </w:r>
      <w:proofErr w:type="spellEnd"/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 xml:space="preserve"> </w:t>
      </w:r>
      <w:proofErr w:type="spellStart"/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>na</w:t>
      </w:r>
      <w:proofErr w:type="spellEnd"/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 xml:space="preserve"> </w:t>
      </w:r>
      <w:proofErr w:type="spellStart"/>
      <w:r w:rsidR="006D0319" w:rsidRPr="006D0319">
        <w:rPr>
          <w:rStyle w:val="Emphasis"/>
          <w:rFonts w:ascii="Times New Roman" w:hAnsi="Times New Roman" w:cs="Times New Roman"/>
          <w:b/>
          <w:bCs/>
          <w:sz w:val="15"/>
          <w:szCs w:val="15"/>
          <w:bdr w:val="none" w:sz="0" w:space="0" w:color="auto" w:frame="1"/>
        </w:rPr>
        <w:t>upit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)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sa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r w:rsidR="006D0319"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TWC, TV, telefonom... </w:t>
      </w:r>
      <w:r w:rsidR="006D0319">
        <w:rPr>
          <w:rFonts w:ascii="Times New Roman" w:hAnsi="Times New Roman" w:cs="Times New Roman"/>
          <w:sz w:val="15"/>
          <w:szCs w:val="15"/>
          <w:lang w:val="sl-SI"/>
        </w:rPr>
        <w:t xml:space="preserve">Gostima hotela je omogućeno korišćenje bazena, saune...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Doručak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na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bazi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švedskog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stola – </w:t>
      </w:r>
      <w:proofErr w:type="spellStart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samoposluživanje</w:t>
      </w:r>
      <w:proofErr w:type="spellEnd"/>
      <w:r w:rsidR="006D0319" w:rsidRPr="006D0319">
        <w:rPr>
          <w:rFonts w:ascii="Times New Roman" w:hAnsi="Times New Roman" w:cs="Times New Roman"/>
          <w:sz w:val="15"/>
          <w:szCs w:val="15"/>
          <w:shd w:val="clear" w:color="auto" w:fill="FFFFFF"/>
        </w:rPr>
        <w:t>.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 </w:t>
      </w:r>
      <w:r w:rsidR="006D0319" w:rsidRPr="006D0319">
        <w:rPr>
          <w:rFonts w:ascii="Times New Roman" w:hAnsi="Times New Roman" w:cs="Times New Roman"/>
          <w:i/>
          <w:iCs/>
          <w:color w:val="FF0000"/>
          <w:sz w:val="15"/>
          <w:szCs w:val="15"/>
          <w:lang w:val="sl-SI"/>
        </w:rPr>
        <w:t>www.canifor.com/canifor-hotel/</w:t>
      </w:r>
    </w:p>
    <w:p w14:paraId="7C07B5D7" w14:textId="77777777" w:rsidR="002D770D" w:rsidRPr="006D0319" w:rsidRDefault="002D770D" w:rsidP="008F1602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  <w:bCs w:val="0"/>
          <w:i/>
          <w:sz w:val="6"/>
          <w:szCs w:val="6"/>
        </w:rPr>
      </w:pPr>
    </w:p>
    <w:p w14:paraId="5DC448A6" w14:textId="2A36A5F8" w:rsidR="00FA473A" w:rsidRPr="00FA473A" w:rsidRDefault="00FA473A" w:rsidP="00FA473A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  <w:bCs w:val="0"/>
          <w:iCs/>
          <w:color w:val="FF0000"/>
          <w:sz w:val="20"/>
          <w:szCs w:val="20"/>
        </w:rPr>
      </w:pPr>
      <w:r>
        <w:rPr>
          <w:rFonts w:ascii="Times New Roman" w:hAnsi="Times New Roman"/>
          <w:bCs w:val="0"/>
          <w:iCs/>
          <w:color w:val="FF0000"/>
          <w:sz w:val="20"/>
          <w:szCs w:val="20"/>
        </w:rPr>
        <w:t xml:space="preserve">*** </w:t>
      </w:r>
      <w:r w:rsidRPr="00FA473A">
        <w:rPr>
          <w:rFonts w:ascii="Times New Roman" w:hAnsi="Times New Roman"/>
          <w:bCs w:val="0"/>
          <w:iCs/>
          <w:color w:val="FF0000"/>
          <w:sz w:val="20"/>
          <w:szCs w:val="20"/>
        </w:rPr>
        <w:t>ZA MALTU VAM JE POTREBAN UK ADAPTER ZA STRUJU (POSTOJI MOGUĆNOST KUPOVINE NA LICU MESTA)</w:t>
      </w:r>
    </w:p>
    <w:p w14:paraId="07649D9E" w14:textId="77777777" w:rsidR="00FA473A" w:rsidRPr="00FA473A" w:rsidRDefault="00FA473A" w:rsidP="00FA473A">
      <w:pPr>
        <w:spacing w:after="0"/>
        <w:rPr>
          <w:sz w:val="4"/>
          <w:szCs w:val="4"/>
        </w:rPr>
      </w:pPr>
    </w:p>
    <w:p w14:paraId="507CD735" w14:textId="33A04075" w:rsidR="00FA473A" w:rsidRPr="00FA473A" w:rsidRDefault="00FA473A" w:rsidP="00FA47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5"/>
          <w:szCs w:val="15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*** </w:t>
      </w:r>
      <w:r w:rsidRPr="00FA473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DODATNI PRTLJAG, UKOLIKO JE POTREBAN, MOGUĆE JE DOPLATITI </w:t>
      </w:r>
      <w:r w:rsidRPr="00FA473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7 DANA PRED PUTOVANJA</w:t>
      </w:r>
      <w:r w:rsidRPr="00FA473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 AKTUELNOM CE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</w:t>
      </w:r>
      <w:r w:rsidRPr="00FA473A">
        <w:rPr>
          <w:rFonts w:ascii="Times New Roman" w:hAnsi="Times New Roman" w:cs="Times New Roman"/>
          <w:b/>
          <w:color w:val="FF0000"/>
          <w:sz w:val="20"/>
          <w:szCs w:val="20"/>
        </w:rPr>
        <w:t>OVNIKU AVIO KOMPANIJE WIZZ AIR</w:t>
      </w:r>
    </w:p>
    <w:p w14:paraId="6AA9881C" w14:textId="1A1CCBD4" w:rsidR="00B34493" w:rsidRPr="006D0319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  <w:bCs w:val="0"/>
          <w:i/>
          <w:sz w:val="15"/>
          <w:szCs w:val="15"/>
        </w:rPr>
      </w:pPr>
      <w:r w:rsidRPr="006D0319">
        <w:rPr>
          <w:rFonts w:ascii="Times New Roman" w:hAnsi="Times New Roman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DF743DB" w14:textId="77777777" w:rsidR="002D770D" w:rsidRPr="006D0319" w:rsidRDefault="002D770D" w:rsidP="00B732C6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6"/>
          <w:szCs w:val="6"/>
          <w:shd w:val="clear" w:color="auto" w:fill="FFFFFF"/>
        </w:rPr>
      </w:pPr>
    </w:p>
    <w:p w14:paraId="6DC4FA0F" w14:textId="4F7945CE" w:rsidR="008F1602" w:rsidRPr="006D0319" w:rsidRDefault="002165CB" w:rsidP="00B732C6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15"/>
          <w:szCs w:val="15"/>
          <w:shd w:val="clear" w:color="auto" w:fill="FFFFFF"/>
        </w:rPr>
      </w:pPr>
      <w:r w:rsidRPr="002165CB">
        <w:rPr>
          <w:rFonts w:ascii="Times New Roman" w:hAnsi="Times New Roman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6394BFE" w14:textId="77777777" w:rsidR="002D770D" w:rsidRPr="006D0319" w:rsidRDefault="002D770D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6"/>
          <w:szCs w:val="6"/>
          <w:lang w:val="sl-SI"/>
        </w:rPr>
      </w:pPr>
    </w:p>
    <w:p w14:paraId="1B76DDB1" w14:textId="65F6C94F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PROGRAM JE RAĐEN NA BAZI MINIMUM </w:t>
      </w:r>
      <w:r w:rsidR="0089720E" w:rsidRPr="006D0319">
        <w:rPr>
          <w:rFonts w:ascii="Times New Roman" w:hAnsi="Times New Roman" w:cs="Times New Roman"/>
          <w:sz w:val="15"/>
          <w:szCs w:val="15"/>
          <w:lang w:val="sl-SI"/>
        </w:rPr>
        <w:t>20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 PUTNIKA</w:t>
      </w:r>
    </w:p>
    <w:p w14:paraId="3A2382A1" w14:textId="77777777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065851D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530C3F3C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01555162" w:rsidR="00B34493" w:rsidRPr="006D0319" w:rsidRDefault="00B34493" w:rsidP="00B3449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15"/>
          <w:szCs w:val="15"/>
          <w:lang w:val="es-ES_tradnl"/>
        </w:rPr>
      </w:pPr>
      <w:r w:rsidRPr="006D0319">
        <w:rPr>
          <w:rFonts w:ascii="Times New Roman" w:hAnsi="Times New Roman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6D0319" w:rsidRDefault="00B34493" w:rsidP="00B34493">
      <w:pPr>
        <w:spacing w:after="0"/>
        <w:jc w:val="center"/>
        <w:rPr>
          <w:rFonts w:ascii="Times New Roman" w:hAnsi="Times New Roman" w:cs="Times New Roman"/>
          <w:b/>
          <w:sz w:val="15"/>
          <w:szCs w:val="15"/>
          <w:lang w:val="es-ES_tradnl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6D0319" w:rsidRDefault="00B34493" w:rsidP="00B34493">
      <w:pPr>
        <w:spacing w:after="0"/>
        <w:jc w:val="center"/>
        <w:rPr>
          <w:rFonts w:ascii="Times New Roman" w:hAnsi="Times New Roman" w:cs="Times New Roman"/>
          <w:b/>
          <w:sz w:val="15"/>
          <w:szCs w:val="15"/>
          <w:lang w:val="es-ES_tradnl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614033AB" w:rsidR="00B34493" w:rsidRPr="006D0319" w:rsidRDefault="00B34493" w:rsidP="00B34493">
      <w:pPr>
        <w:spacing w:after="0"/>
        <w:jc w:val="center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6D0319">
        <w:rPr>
          <w:rFonts w:ascii="Times New Roman" w:hAnsi="Times New Roman" w:cs="Times New Roman"/>
          <w:b/>
          <w:sz w:val="15"/>
          <w:szCs w:val="15"/>
          <w:lang w:val="sl-SI"/>
        </w:rPr>
        <w:t>8</w:t>
      </w:r>
      <w:r w:rsidR="008F1602" w:rsidRPr="006D0319">
        <w:rPr>
          <w:rFonts w:ascii="Times New Roman" w:hAnsi="Times New Roman" w:cs="Times New Roman"/>
          <w:b/>
          <w:sz w:val="15"/>
          <w:szCs w:val="15"/>
          <w:lang w:val="sl-SI"/>
        </w:rPr>
        <w:t>6</w:t>
      </w: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>/202</w:t>
      </w:r>
      <w:r w:rsidR="00FF3049" w:rsidRPr="006D0319">
        <w:rPr>
          <w:rFonts w:ascii="Times New Roman" w:hAnsi="Times New Roman" w:cs="Times New Roman"/>
          <w:b/>
          <w:sz w:val="15"/>
          <w:szCs w:val="15"/>
          <w:lang w:val="sl-SI"/>
        </w:rPr>
        <w:t>1</w:t>
      </w:r>
      <w:r w:rsidRPr="006D0319">
        <w:rPr>
          <w:rFonts w:ascii="Times New Roman" w:hAnsi="Times New Roman" w:cs="Times New Roman"/>
          <w:b/>
          <w:sz w:val="15"/>
          <w:szCs w:val="15"/>
          <w:lang w:val="sl-SI"/>
        </w:rPr>
        <w:t>, kategorija A</w:t>
      </w:r>
    </w:p>
    <w:p w14:paraId="40F87A2F" w14:textId="55425418" w:rsidR="002D770D" w:rsidRDefault="00B34493" w:rsidP="00805099">
      <w:pPr>
        <w:spacing w:after="0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broj programa </w:t>
      </w:r>
      <w:r w:rsidR="00BD2405" w:rsidRPr="006D0319">
        <w:rPr>
          <w:rFonts w:ascii="Times New Roman" w:hAnsi="Times New Roman" w:cs="Times New Roman"/>
          <w:sz w:val="15"/>
          <w:szCs w:val="15"/>
          <w:lang w:val="sl-SI"/>
        </w:rPr>
        <w:t>064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>/202</w:t>
      </w:r>
      <w:r w:rsidR="00813EBF" w:rsidRPr="006D0319">
        <w:rPr>
          <w:rFonts w:ascii="Times New Roman" w:hAnsi="Times New Roman" w:cs="Times New Roman"/>
          <w:sz w:val="15"/>
          <w:szCs w:val="15"/>
          <w:lang w:val="sl-SI"/>
        </w:rPr>
        <w:t>3</w:t>
      </w:r>
      <w:r w:rsidRPr="006D0319">
        <w:rPr>
          <w:rFonts w:ascii="Times New Roman" w:hAnsi="Times New Roman" w:cs="Times New Roman"/>
          <w:sz w:val="15"/>
          <w:szCs w:val="15"/>
          <w:lang w:val="sl-SI"/>
        </w:rPr>
        <w:t xml:space="preserve"> </w:t>
      </w:r>
    </w:p>
    <w:p w14:paraId="768718F6" w14:textId="77777777" w:rsidR="00805099" w:rsidRPr="00805099" w:rsidRDefault="00805099" w:rsidP="00805099">
      <w:pPr>
        <w:spacing w:after="0"/>
        <w:jc w:val="center"/>
        <w:rPr>
          <w:rFonts w:ascii="Times New Roman" w:hAnsi="Times New Roman" w:cs="Times New Roman"/>
          <w:sz w:val="6"/>
          <w:szCs w:val="6"/>
          <w:lang w:val="sl-SI"/>
        </w:rPr>
      </w:pPr>
    </w:p>
    <w:p w14:paraId="4E27CE5E" w14:textId="3F13315D" w:rsidR="00B34493" w:rsidRPr="006D0319" w:rsidRDefault="00B34493" w:rsidP="00B34493">
      <w:pPr>
        <w:shd w:val="clear" w:color="auto" w:fill="D9D9D9"/>
        <w:spacing w:after="0"/>
        <w:rPr>
          <w:rFonts w:ascii="Times New Roman" w:eastAsia="Calibri" w:hAnsi="Times New Roman" w:cs="Times New Roman"/>
          <w:b/>
          <w:sz w:val="15"/>
          <w:szCs w:val="15"/>
        </w:rPr>
      </w:pPr>
      <w:r w:rsidRPr="006D0319">
        <w:rPr>
          <w:rFonts w:ascii="Times New Roman" w:eastAsia="Calibri" w:hAnsi="Times New Roman" w:cs="Times New Roman"/>
          <w:b/>
          <w:sz w:val="15"/>
          <w:szCs w:val="15"/>
        </w:rPr>
        <w:t xml:space="preserve">POSEBNE NAPOMENE </w:t>
      </w:r>
    </w:p>
    <w:p w14:paraId="6824D246" w14:textId="025618F6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</w:rPr>
        <w:t xml:space="preserve">Prva </w:t>
      </w:r>
      <w:proofErr w:type="spellStart"/>
      <w:r w:rsidRPr="006D0319">
        <w:rPr>
          <w:rFonts w:ascii="Times New Roman" w:hAnsi="Times New Roman"/>
          <w:sz w:val="15"/>
          <w:szCs w:val="15"/>
        </w:rPr>
        <w:t>promena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po </w:t>
      </w:r>
      <w:proofErr w:type="spellStart"/>
      <w:r w:rsidRPr="006D0319">
        <w:rPr>
          <w:rFonts w:ascii="Times New Roman" w:hAnsi="Times New Roman"/>
          <w:sz w:val="15"/>
          <w:szCs w:val="15"/>
        </w:rPr>
        <w:t>već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zaključenom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ugovoru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sz w:val="15"/>
          <w:szCs w:val="15"/>
        </w:rPr>
        <w:t>moguća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bez </w:t>
      </w:r>
      <w:proofErr w:type="spellStart"/>
      <w:r w:rsidRPr="006D0319">
        <w:rPr>
          <w:rFonts w:ascii="Times New Roman" w:hAnsi="Times New Roman"/>
          <w:sz w:val="15"/>
          <w:szCs w:val="15"/>
        </w:rPr>
        <w:t>nadoknade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Kod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svake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naredne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promene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već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zaključenog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ugovora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(</w:t>
      </w:r>
      <w:proofErr w:type="spellStart"/>
      <w:r w:rsidRPr="006D0319">
        <w:rPr>
          <w:rFonts w:ascii="Times New Roman" w:hAnsi="Times New Roman"/>
          <w:sz w:val="15"/>
          <w:szCs w:val="15"/>
        </w:rPr>
        <w:t>datuma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polaska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povratka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imena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broja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ugovora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objekata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…), agencija </w:t>
      </w:r>
      <w:proofErr w:type="spellStart"/>
      <w:r w:rsidRPr="006D0319">
        <w:rPr>
          <w:rFonts w:ascii="Times New Roman" w:hAnsi="Times New Roman"/>
          <w:sz w:val="15"/>
          <w:szCs w:val="15"/>
        </w:rPr>
        <w:t>zadržava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pravo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naplate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administrativnih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troškova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iznosu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od 1000 </w:t>
      </w:r>
      <w:proofErr w:type="spellStart"/>
      <w:r w:rsidRPr="006D0319">
        <w:rPr>
          <w:rFonts w:ascii="Times New Roman" w:hAnsi="Times New Roman"/>
          <w:sz w:val="15"/>
          <w:szCs w:val="15"/>
        </w:rPr>
        <w:t>dinara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po </w:t>
      </w:r>
      <w:proofErr w:type="spellStart"/>
      <w:r w:rsidRPr="006D0319">
        <w:rPr>
          <w:rFonts w:ascii="Times New Roman" w:hAnsi="Times New Roman"/>
          <w:sz w:val="15"/>
          <w:szCs w:val="15"/>
        </w:rPr>
        <w:t>ugovoru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037FE433" w14:textId="2DC36E89" w:rsidR="000974A8" w:rsidRPr="006D0319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eastAsia="Times New Roman" w:hAnsi="Times New Roman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23A07D8F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</w:rPr>
        <w:t xml:space="preserve">Za </w:t>
      </w:r>
      <w:proofErr w:type="spellStart"/>
      <w:r w:rsidRPr="006D0319">
        <w:rPr>
          <w:rFonts w:ascii="Times New Roman" w:hAnsi="Times New Roman"/>
          <w:sz w:val="15"/>
          <w:szCs w:val="15"/>
        </w:rPr>
        <w:t>putnike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koji </w:t>
      </w:r>
      <w:proofErr w:type="spellStart"/>
      <w:r w:rsidRPr="006D0319">
        <w:rPr>
          <w:rFonts w:ascii="Times New Roman" w:hAnsi="Times New Roman"/>
          <w:sz w:val="15"/>
          <w:szCs w:val="15"/>
        </w:rPr>
        <w:t>poseduju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crveni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biometrijski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pasoš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Republike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Srbije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za </w:t>
      </w:r>
      <w:proofErr w:type="spellStart"/>
      <w:r w:rsidRPr="006D0319">
        <w:rPr>
          <w:rFonts w:ascii="Times New Roman" w:hAnsi="Times New Roman"/>
          <w:sz w:val="15"/>
          <w:szCs w:val="15"/>
        </w:rPr>
        <w:t>ulazak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EU </w:t>
      </w:r>
      <w:proofErr w:type="spellStart"/>
      <w:r w:rsidRPr="006D0319">
        <w:rPr>
          <w:rFonts w:ascii="Times New Roman" w:hAnsi="Times New Roman"/>
          <w:sz w:val="15"/>
          <w:szCs w:val="15"/>
        </w:rPr>
        <w:t>pasoš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treba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</w:t>
      </w:r>
      <w:proofErr w:type="spellStart"/>
      <w:r w:rsidRPr="006D0319">
        <w:rPr>
          <w:rFonts w:ascii="Times New Roman" w:hAnsi="Times New Roman"/>
          <w:sz w:val="15"/>
          <w:szCs w:val="15"/>
        </w:rPr>
        <w:t>važi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minimum 3 </w:t>
      </w:r>
      <w:proofErr w:type="spellStart"/>
      <w:r w:rsidRPr="006D0319">
        <w:rPr>
          <w:rFonts w:ascii="Times New Roman" w:hAnsi="Times New Roman"/>
          <w:sz w:val="15"/>
          <w:szCs w:val="15"/>
        </w:rPr>
        <w:t>meseca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od dana </w:t>
      </w:r>
      <w:proofErr w:type="spellStart"/>
      <w:r w:rsidRPr="006D0319">
        <w:rPr>
          <w:rFonts w:ascii="Times New Roman" w:hAnsi="Times New Roman"/>
          <w:sz w:val="15"/>
          <w:szCs w:val="15"/>
        </w:rPr>
        <w:t>povratka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putovanja, a za </w:t>
      </w:r>
      <w:proofErr w:type="spellStart"/>
      <w:r w:rsidRPr="006D0319">
        <w:rPr>
          <w:rFonts w:ascii="Times New Roman" w:hAnsi="Times New Roman"/>
          <w:sz w:val="15"/>
          <w:szCs w:val="15"/>
        </w:rPr>
        <w:t>ulazak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Republiku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Tursku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minimum 6 </w:t>
      </w:r>
      <w:proofErr w:type="spellStart"/>
      <w:r w:rsidRPr="006D0319">
        <w:rPr>
          <w:rFonts w:ascii="Times New Roman" w:hAnsi="Times New Roman"/>
          <w:sz w:val="15"/>
          <w:szCs w:val="15"/>
        </w:rPr>
        <w:t>meseci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od dana </w:t>
      </w:r>
      <w:proofErr w:type="spellStart"/>
      <w:r w:rsidRPr="006D0319">
        <w:rPr>
          <w:rFonts w:ascii="Times New Roman" w:hAnsi="Times New Roman"/>
          <w:sz w:val="15"/>
          <w:szCs w:val="15"/>
        </w:rPr>
        <w:t>povratka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putovanja.</w:t>
      </w:r>
    </w:p>
    <w:p w14:paraId="272CB5C4" w14:textId="5BF3A326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 </w:t>
      </w:r>
      <w:proofErr w:type="spellStart"/>
      <w:r w:rsidRPr="006D0319">
        <w:rPr>
          <w:rFonts w:ascii="Times New Roman" w:hAnsi="Times New Roman"/>
          <w:sz w:val="15"/>
          <w:szCs w:val="15"/>
        </w:rPr>
        <w:t>nije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ovlašćen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ne </w:t>
      </w:r>
      <w:proofErr w:type="spellStart"/>
      <w:r w:rsidRPr="006D0319">
        <w:rPr>
          <w:rFonts w:ascii="Times New Roman" w:hAnsi="Times New Roman"/>
          <w:sz w:val="15"/>
          <w:szCs w:val="15"/>
        </w:rPr>
        <w:t>ceni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valjanost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drugih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isprava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Putnici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koji </w:t>
      </w:r>
      <w:proofErr w:type="spellStart"/>
      <w:r w:rsidRPr="006D0319">
        <w:rPr>
          <w:rFonts w:ascii="Times New Roman" w:hAnsi="Times New Roman"/>
          <w:sz w:val="15"/>
          <w:szCs w:val="15"/>
        </w:rPr>
        <w:t>nisu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državljani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Srbije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obavezi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se </w:t>
      </w:r>
      <w:proofErr w:type="spellStart"/>
      <w:r w:rsidRPr="006D0319">
        <w:rPr>
          <w:rFonts w:ascii="Times New Roman" w:hAnsi="Times New Roman"/>
          <w:sz w:val="15"/>
          <w:szCs w:val="15"/>
        </w:rPr>
        <w:t>sami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upoznaju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viznim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režimom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zemlje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koju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putuju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  </w:t>
      </w:r>
      <w:proofErr w:type="spellStart"/>
      <w:r w:rsidRPr="006D0319">
        <w:rPr>
          <w:rFonts w:ascii="Times New Roman" w:hAnsi="Times New Roman"/>
          <w:sz w:val="15"/>
          <w:szCs w:val="15"/>
        </w:rPr>
        <w:t>Preporučuje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se </w:t>
      </w:r>
      <w:proofErr w:type="spellStart"/>
      <w:r w:rsidRPr="006D0319">
        <w:rPr>
          <w:rFonts w:ascii="Times New Roman" w:hAnsi="Times New Roman"/>
          <w:sz w:val="15"/>
          <w:szCs w:val="15"/>
        </w:rPr>
        <w:t>putnicima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se o </w:t>
      </w:r>
      <w:proofErr w:type="spellStart"/>
      <w:r w:rsidRPr="006D0319">
        <w:rPr>
          <w:rFonts w:ascii="Times New Roman" w:hAnsi="Times New Roman"/>
          <w:sz w:val="15"/>
          <w:szCs w:val="15"/>
        </w:rPr>
        <w:t>uslovima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ulaska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zemlje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EU (</w:t>
      </w:r>
      <w:proofErr w:type="spellStart"/>
      <w:r w:rsidRPr="006D0319">
        <w:rPr>
          <w:rFonts w:ascii="Times New Roman" w:hAnsi="Times New Roman"/>
          <w:sz w:val="15"/>
          <w:szCs w:val="15"/>
        </w:rPr>
        <w:t>potrebna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novčana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sredstva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sz w:val="15"/>
          <w:szCs w:val="15"/>
        </w:rPr>
        <w:t>boravak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zdravstveno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osiguranje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potvrde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...) </w:t>
      </w:r>
      <w:proofErr w:type="spellStart"/>
      <w:r w:rsidRPr="006D0319">
        <w:rPr>
          <w:rFonts w:ascii="Times New Roman" w:hAnsi="Times New Roman"/>
          <w:sz w:val="15"/>
          <w:szCs w:val="15"/>
        </w:rPr>
        <w:t>informišu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sajtu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Delegacije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EU u </w:t>
      </w:r>
      <w:proofErr w:type="spellStart"/>
      <w:r w:rsidRPr="006D0319">
        <w:rPr>
          <w:rFonts w:ascii="Times New Roman" w:hAnsi="Times New Roman"/>
          <w:sz w:val="15"/>
          <w:szCs w:val="15"/>
        </w:rPr>
        <w:t>Srbiji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www.europa.rs </w:t>
      </w:r>
      <w:proofErr w:type="spellStart"/>
      <w:r w:rsidRPr="006D0319">
        <w:rPr>
          <w:rFonts w:ascii="Times New Roman" w:hAnsi="Times New Roman"/>
          <w:sz w:val="15"/>
          <w:szCs w:val="15"/>
        </w:rPr>
        <w:t>ili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ambasadi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konzulatu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zemlje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koju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putuju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kroz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koje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prolaze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Agencija ne </w:t>
      </w:r>
      <w:proofErr w:type="spellStart"/>
      <w:r w:rsidRPr="006D0319">
        <w:rPr>
          <w:rFonts w:ascii="Times New Roman" w:hAnsi="Times New Roman"/>
          <w:sz w:val="15"/>
          <w:szCs w:val="15"/>
        </w:rPr>
        <w:t>snosi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odgovornost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slučaju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</w:t>
      </w:r>
      <w:proofErr w:type="spellStart"/>
      <w:r w:rsidRPr="006D0319">
        <w:rPr>
          <w:rFonts w:ascii="Times New Roman" w:hAnsi="Times New Roman"/>
          <w:sz w:val="15"/>
          <w:szCs w:val="15"/>
        </w:rPr>
        <w:t>pogranične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vlasti </w:t>
      </w:r>
      <w:proofErr w:type="spellStart"/>
      <w:r w:rsidRPr="006D0319">
        <w:rPr>
          <w:rFonts w:ascii="Times New Roman" w:hAnsi="Times New Roman"/>
          <w:sz w:val="15"/>
          <w:szCs w:val="15"/>
        </w:rPr>
        <w:t>onemoguće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putniku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ulaz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teritoriju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EU. </w:t>
      </w:r>
    </w:p>
    <w:p w14:paraId="771E73A1" w14:textId="4D71CA01" w:rsidR="00177E44" w:rsidRPr="006D0319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EA60CB6" w14:textId="7E6D23DA" w:rsidR="00EC4CE6" w:rsidRPr="006D0319" w:rsidRDefault="00177E44" w:rsidP="00EC4C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eastAsia="Times New Roman" w:hAnsi="Times New Roman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54020097" w14:textId="434520F5" w:rsidR="009A7DAF" w:rsidRPr="00FA473A" w:rsidRDefault="00177E44" w:rsidP="009A7DA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15"/>
          <w:szCs w:val="15"/>
        </w:rPr>
      </w:pPr>
      <w:r w:rsidRPr="00FA473A">
        <w:rPr>
          <w:rFonts w:ascii="Times New Roman" w:eastAsia="Times New Roman" w:hAnsi="Times New Roman"/>
          <w:color w:val="FF0000"/>
          <w:sz w:val="15"/>
          <w:szCs w:val="15"/>
          <w:lang w:val="sr-Latn-RS" w:eastAsia="sr-Latn-RS"/>
        </w:rPr>
        <w:t xml:space="preserve">Dozvoljena težina prtljaga </w:t>
      </w:r>
      <w:r w:rsidR="00D06195" w:rsidRPr="00FA473A">
        <w:rPr>
          <w:rFonts w:ascii="Times New Roman" w:eastAsia="Times New Roman" w:hAnsi="Times New Roman"/>
          <w:color w:val="FF0000"/>
          <w:sz w:val="15"/>
          <w:szCs w:val="15"/>
          <w:lang w:val="sr-Latn-RS" w:eastAsia="sr-Latn-RS"/>
        </w:rPr>
        <w:t xml:space="preserve">prema </w:t>
      </w:r>
      <w:r w:rsidR="00D06195" w:rsidRPr="00FA473A">
        <w:rPr>
          <w:rFonts w:ascii="Times New Roman" w:eastAsia="Verdana" w:hAnsi="Times New Roman"/>
          <w:color w:val="FF0000"/>
          <w:sz w:val="15"/>
          <w:szCs w:val="15"/>
          <w:lang w:val="sr-Latn-CS"/>
        </w:rPr>
        <w:t xml:space="preserve">dimenzijama aviokompanije Wizz air </w:t>
      </w:r>
      <w:r w:rsidR="00D06195" w:rsidRPr="00FA473A">
        <w:rPr>
          <w:rFonts w:ascii="Times New Roman" w:eastAsia="Verdana" w:hAnsi="Times New Roman"/>
          <w:b/>
          <w:bCs/>
          <w:color w:val="FF0000"/>
          <w:sz w:val="15"/>
          <w:szCs w:val="15"/>
          <w:lang w:val="sr-Latn-CS"/>
        </w:rPr>
        <w:t>20x30x40 cm</w:t>
      </w:r>
      <w:r w:rsidR="00D06195" w:rsidRPr="00FA473A">
        <w:rPr>
          <w:rFonts w:ascii="Times New Roman" w:eastAsia="Verdana" w:hAnsi="Times New Roman"/>
          <w:color w:val="FF0000"/>
          <w:sz w:val="15"/>
          <w:szCs w:val="15"/>
          <w:lang w:val="sr-Latn-CS"/>
        </w:rPr>
        <w:t xml:space="preserve"> koji se ne chekira</w:t>
      </w:r>
      <w:r w:rsidRPr="00FA473A">
        <w:rPr>
          <w:rFonts w:ascii="Times New Roman" w:eastAsia="Times New Roman" w:hAnsi="Times New Roman"/>
          <w:color w:val="FF0000"/>
          <w:sz w:val="15"/>
          <w:szCs w:val="15"/>
          <w:lang w:val="sr-Latn-RS" w:eastAsia="sr-Latn-RS"/>
        </w:rPr>
        <w:t>. Svaki višak prtljaga se dodatno naplaćuje (prema pravilima i tarifama koje odredjuje avio prevoznik, a na koje organizator putovanja ne može imati uticaja).</w:t>
      </w:r>
    </w:p>
    <w:p w14:paraId="7A9F9D8C" w14:textId="223AEE77" w:rsidR="002D770D" w:rsidRPr="006D0319" w:rsidRDefault="00B34493" w:rsidP="002D770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pl-PL"/>
        </w:rPr>
        <w:t>Mole se putnici </w:t>
      </w:r>
      <w:r w:rsidRPr="006D0319">
        <w:rPr>
          <w:rFonts w:ascii="Times New Roman" w:hAnsi="Times New Roman"/>
          <w:bCs/>
          <w:sz w:val="15"/>
          <w:szCs w:val="15"/>
          <w:lang w:val="pl-PL"/>
        </w:rPr>
        <w:t>da vode računa o svojim putnim ispravama, novcu i stvarima</w:t>
      </w:r>
      <w:r w:rsidRPr="006D0319">
        <w:rPr>
          <w:rFonts w:ascii="Times New Roman" w:hAnsi="Times New Roman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E99A9E" w14:textId="571E4D5B" w:rsidR="00CE2E0C" w:rsidRPr="006D0319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079C2707" w:rsidR="00852183" w:rsidRPr="006D0319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6B479FAB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6845C735" w14:textId="3DE4BCC2" w:rsidR="00765419" w:rsidRPr="006D0319" w:rsidRDefault="002D41C8" w:rsidP="0076541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0B2A40B6">
            <wp:simplePos x="0" y="0"/>
            <wp:positionH relativeFrom="margin">
              <wp:posOffset>113639</wp:posOffset>
            </wp:positionH>
            <wp:positionV relativeFrom="paragraph">
              <wp:posOffset>46459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6D0319">
        <w:rPr>
          <w:rFonts w:ascii="Times New Roman" w:hAnsi="Times New Roman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64A12A9D" w:rsidR="00C82BFB" w:rsidRPr="006D0319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D0319">
        <w:rPr>
          <w:rFonts w:ascii="Times New Roman" w:hAnsi="Times New Roman"/>
          <w:sz w:val="15"/>
          <w:szCs w:val="15"/>
        </w:rPr>
        <w:t>Svaki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hotel </w:t>
      </w:r>
      <w:proofErr w:type="spellStart"/>
      <w:r w:rsidRPr="006D0319">
        <w:rPr>
          <w:rFonts w:ascii="Times New Roman" w:hAnsi="Times New Roman"/>
          <w:sz w:val="15"/>
          <w:szCs w:val="15"/>
        </w:rPr>
        <w:t>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restoran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Svaka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soba </w:t>
      </w:r>
      <w:proofErr w:type="spellStart"/>
      <w:r w:rsidRPr="006D0319">
        <w:rPr>
          <w:rFonts w:ascii="Times New Roman" w:hAnsi="Times New Roman"/>
          <w:sz w:val="15"/>
          <w:szCs w:val="15"/>
        </w:rPr>
        <w:t>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tuš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/ WC.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iz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ove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ponude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registrovan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je, </w:t>
      </w:r>
      <w:proofErr w:type="spellStart"/>
      <w:r w:rsidRPr="006D0319">
        <w:rPr>
          <w:rFonts w:ascii="Times New Roman" w:hAnsi="Times New Roman"/>
          <w:sz w:val="15"/>
          <w:szCs w:val="15"/>
        </w:rPr>
        <w:t>pregledan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standardizovan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strane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Nacionalne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turističke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asocijacije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zemlje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kojoj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se </w:t>
      </w:r>
      <w:proofErr w:type="spellStart"/>
      <w:r w:rsidRPr="006D0319">
        <w:rPr>
          <w:rFonts w:ascii="Times New Roman" w:hAnsi="Times New Roman"/>
          <w:sz w:val="15"/>
          <w:szCs w:val="15"/>
        </w:rPr>
        <w:t>nalazi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 u </w:t>
      </w:r>
      <w:proofErr w:type="spellStart"/>
      <w:r w:rsidRPr="006D0319">
        <w:rPr>
          <w:rFonts w:ascii="Times New Roman" w:hAnsi="Times New Roman"/>
          <w:sz w:val="15"/>
          <w:szCs w:val="15"/>
        </w:rPr>
        <w:t>slučaju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ne </w:t>
      </w:r>
      <w:proofErr w:type="spellStart"/>
      <w:r w:rsidRPr="006D0319">
        <w:rPr>
          <w:rFonts w:ascii="Times New Roman" w:hAnsi="Times New Roman"/>
          <w:sz w:val="15"/>
          <w:szCs w:val="15"/>
        </w:rPr>
        <w:t>objavljivanja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tačnog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imena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hotela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obavezuje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se da </w:t>
      </w:r>
      <w:proofErr w:type="spellStart"/>
      <w:r w:rsidRPr="006D0319">
        <w:rPr>
          <w:rFonts w:ascii="Times New Roman" w:hAnsi="Times New Roman"/>
          <w:sz w:val="15"/>
          <w:szCs w:val="15"/>
        </w:rPr>
        <w:t>ime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postavi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najkasnije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7 dana pre </w:t>
      </w:r>
      <w:proofErr w:type="spellStart"/>
      <w:r w:rsidRPr="006D0319">
        <w:rPr>
          <w:rFonts w:ascii="Times New Roman" w:hAnsi="Times New Roman"/>
          <w:sz w:val="15"/>
          <w:szCs w:val="15"/>
        </w:rPr>
        <w:t>polaska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put. U </w:t>
      </w:r>
      <w:proofErr w:type="spellStart"/>
      <w:r w:rsidRPr="006D0319">
        <w:rPr>
          <w:rFonts w:ascii="Times New Roman" w:hAnsi="Times New Roman"/>
          <w:sz w:val="15"/>
          <w:szCs w:val="15"/>
        </w:rPr>
        <w:t>slučaju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promene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hotela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sz w:val="15"/>
          <w:szCs w:val="15"/>
        </w:rPr>
        <w:t>dužan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 tome </w:t>
      </w:r>
      <w:proofErr w:type="spellStart"/>
      <w:r w:rsidRPr="006D0319">
        <w:rPr>
          <w:rFonts w:ascii="Times New Roman" w:hAnsi="Times New Roman"/>
          <w:sz w:val="15"/>
          <w:szCs w:val="15"/>
        </w:rPr>
        <w:t>obavestiti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sve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putnike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a </w:t>
      </w:r>
      <w:proofErr w:type="spellStart"/>
      <w:r w:rsidRPr="006D0319">
        <w:rPr>
          <w:rFonts w:ascii="Times New Roman" w:hAnsi="Times New Roman"/>
          <w:sz w:val="15"/>
          <w:szCs w:val="15"/>
        </w:rPr>
        <w:t>zamenjen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hotel mora u </w:t>
      </w:r>
      <w:proofErr w:type="spellStart"/>
      <w:r w:rsidRPr="006D0319">
        <w:rPr>
          <w:rFonts w:ascii="Times New Roman" w:hAnsi="Times New Roman"/>
          <w:sz w:val="15"/>
          <w:szCs w:val="15"/>
        </w:rPr>
        <w:t>svemu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odgovarati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standardima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hotela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datog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opisu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programa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63F2218C" w14:textId="0F4AFB62" w:rsidR="000049E2" w:rsidRPr="006D0319" w:rsidRDefault="00B34493" w:rsidP="006E215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Opisi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objekata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informativnog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karaktera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Za </w:t>
      </w:r>
      <w:proofErr w:type="spellStart"/>
      <w:r w:rsidRPr="006D0319">
        <w:rPr>
          <w:rFonts w:ascii="Times New Roman" w:hAnsi="Times New Roman"/>
          <w:sz w:val="15"/>
          <w:szCs w:val="15"/>
        </w:rPr>
        <w:t>eventualna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odstupanja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kvalitet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usluge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okviru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objekata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 ne </w:t>
      </w:r>
      <w:proofErr w:type="spellStart"/>
      <w:r w:rsidRPr="006D0319">
        <w:rPr>
          <w:rFonts w:ascii="Times New Roman" w:hAnsi="Times New Roman"/>
          <w:sz w:val="15"/>
          <w:szCs w:val="15"/>
        </w:rPr>
        <w:t>snosi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odgovornost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jer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to </w:t>
      </w:r>
      <w:proofErr w:type="spellStart"/>
      <w:r w:rsidRPr="006D0319">
        <w:rPr>
          <w:rFonts w:ascii="Times New Roman" w:hAnsi="Times New Roman"/>
          <w:sz w:val="15"/>
          <w:szCs w:val="15"/>
        </w:rPr>
        <w:t>isključivo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zavisi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objekata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 Neki od </w:t>
      </w:r>
      <w:proofErr w:type="spellStart"/>
      <w:r w:rsidRPr="006D0319">
        <w:rPr>
          <w:rFonts w:ascii="Times New Roman" w:hAnsi="Times New Roman"/>
          <w:sz w:val="15"/>
          <w:szCs w:val="15"/>
        </w:rPr>
        <w:t>dopunskih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sadržaja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dostupni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uz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doplatu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Postoji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mogućnost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odstupanja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promena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oko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dostupnosti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nekih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sadržaja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jer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isključivo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zavise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objekata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(</w:t>
      </w:r>
      <w:proofErr w:type="spellStart"/>
      <w:r w:rsidRPr="006D0319">
        <w:rPr>
          <w:rFonts w:ascii="Times New Roman" w:hAnsi="Times New Roman"/>
          <w:sz w:val="15"/>
          <w:szCs w:val="15"/>
        </w:rPr>
        <w:t>npr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sef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parking, mini-bar, TV, </w:t>
      </w:r>
      <w:proofErr w:type="spellStart"/>
      <w:r w:rsidRPr="006D0319">
        <w:rPr>
          <w:rFonts w:ascii="Times New Roman" w:hAnsi="Times New Roman"/>
          <w:sz w:val="15"/>
          <w:szCs w:val="15"/>
        </w:rPr>
        <w:t>klima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uređaj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fen za </w:t>
      </w:r>
      <w:proofErr w:type="spellStart"/>
      <w:r w:rsidRPr="006D0319">
        <w:rPr>
          <w:rFonts w:ascii="Times New Roman" w:hAnsi="Times New Roman"/>
          <w:sz w:val="15"/>
          <w:szCs w:val="15"/>
        </w:rPr>
        <w:t>kosu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internet...). </w:t>
      </w:r>
      <w:proofErr w:type="spellStart"/>
      <w:r w:rsidRPr="006D0319">
        <w:rPr>
          <w:rFonts w:ascii="Times New Roman" w:hAnsi="Times New Roman"/>
          <w:sz w:val="15"/>
          <w:szCs w:val="15"/>
        </w:rPr>
        <w:t>Savetujemo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se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sami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više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informišete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o </w:t>
      </w:r>
      <w:proofErr w:type="spellStart"/>
      <w:r w:rsidRPr="006D0319">
        <w:rPr>
          <w:rFonts w:ascii="Times New Roman" w:hAnsi="Times New Roman"/>
          <w:sz w:val="15"/>
          <w:szCs w:val="15"/>
        </w:rPr>
        <w:t>istima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putem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interneta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društvenim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mrežama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specijalizovanim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portalima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koji </w:t>
      </w:r>
      <w:proofErr w:type="spellStart"/>
      <w:r w:rsidRPr="006D0319">
        <w:rPr>
          <w:rFonts w:ascii="Times New Roman" w:hAnsi="Times New Roman"/>
          <w:sz w:val="15"/>
          <w:szCs w:val="15"/>
        </w:rPr>
        <w:t>pružaju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vrstu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pomoći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putnicima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poput</w:t>
      </w:r>
      <w:proofErr w:type="spellEnd"/>
      <w:r w:rsidRPr="006D0319">
        <w:rPr>
          <w:rFonts w:ascii="Times New Roman" w:hAnsi="Times New Roman"/>
          <w:sz w:val="15"/>
          <w:szCs w:val="15"/>
        </w:rPr>
        <w:t> </w:t>
      </w:r>
      <w:hyperlink r:id="rId11" w:tgtFrame="_blank" w:history="1">
        <w:r w:rsidRPr="006D0319">
          <w:rPr>
            <w:rStyle w:val="Hyperlink"/>
            <w:rFonts w:ascii="Times New Roman" w:hAnsi="Times New Roman"/>
            <w:iCs/>
            <w:color w:val="auto"/>
            <w:sz w:val="15"/>
            <w:szCs w:val="15"/>
          </w:rPr>
          <w:t>www.tripadvisor.com</w:t>
        </w:r>
      </w:hyperlink>
      <w:r w:rsidRPr="006D0319">
        <w:rPr>
          <w:rFonts w:ascii="Times New Roman" w:hAnsi="Times New Roman"/>
          <w:sz w:val="15"/>
          <w:szCs w:val="15"/>
        </w:rPr>
        <w:t xml:space="preserve">, </w:t>
      </w:r>
      <w:hyperlink r:id="rId12" w:history="1">
        <w:r w:rsidR="000049E2" w:rsidRPr="006D0319">
          <w:rPr>
            <w:rStyle w:val="Hyperlink"/>
            <w:rFonts w:ascii="Times New Roman" w:hAnsi="Times New Roman"/>
            <w:color w:val="auto"/>
            <w:sz w:val="15"/>
            <w:szCs w:val="15"/>
          </w:rPr>
          <w:t>www.booking.com…</w:t>
        </w:r>
      </w:hyperlink>
    </w:p>
    <w:p w14:paraId="536388FC" w14:textId="609F8FEC" w:rsidR="0063108F" w:rsidRPr="006D0319" w:rsidRDefault="00B34493" w:rsidP="0063108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putovanja ne </w:t>
      </w:r>
      <w:proofErr w:type="spellStart"/>
      <w:r w:rsidRPr="006D0319">
        <w:rPr>
          <w:rFonts w:ascii="Times New Roman" w:hAnsi="Times New Roman"/>
          <w:sz w:val="15"/>
          <w:szCs w:val="15"/>
        </w:rPr>
        <w:t>može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 </w:t>
      </w:r>
      <w:proofErr w:type="spellStart"/>
      <w:r w:rsidRPr="006D0319">
        <w:rPr>
          <w:rFonts w:ascii="Times New Roman" w:hAnsi="Times New Roman"/>
          <w:sz w:val="15"/>
          <w:szCs w:val="15"/>
        </w:rPr>
        <w:t>utiče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razmeštaj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po </w:t>
      </w:r>
      <w:proofErr w:type="spellStart"/>
      <w:r w:rsidRPr="006D0319">
        <w:rPr>
          <w:rFonts w:ascii="Times New Roman" w:hAnsi="Times New Roman"/>
          <w:sz w:val="15"/>
          <w:szCs w:val="15"/>
        </w:rPr>
        <w:t>sobama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jer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to </w:t>
      </w:r>
      <w:proofErr w:type="spellStart"/>
      <w:r w:rsidRPr="006D0319">
        <w:rPr>
          <w:rFonts w:ascii="Times New Roman" w:hAnsi="Times New Roman"/>
          <w:sz w:val="15"/>
          <w:szCs w:val="15"/>
        </w:rPr>
        <w:t>isključivo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zavisi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recepcije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smeštajnog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objekta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5AA96DCD" w14:textId="29E658C6" w:rsidR="00B41F4C" w:rsidRPr="006D0319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Zahtevi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sz w:val="15"/>
          <w:szCs w:val="15"/>
        </w:rPr>
        <w:t>konektovane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sobe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family </w:t>
      </w:r>
      <w:proofErr w:type="spellStart"/>
      <w:r w:rsidRPr="006D0319">
        <w:rPr>
          <w:rFonts w:ascii="Times New Roman" w:hAnsi="Times New Roman"/>
          <w:sz w:val="15"/>
          <w:szCs w:val="15"/>
        </w:rPr>
        <w:t>sobe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sl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uzeće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se u </w:t>
      </w:r>
      <w:proofErr w:type="spellStart"/>
      <w:r w:rsidRPr="006D0319">
        <w:rPr>
          <w:rFonts w:ascii="Times New Roman" w:hAnsi="Times New Roman"/>
          <w:sz w:val="15"/>
          <w:szCs w:val="15"/>
        </w:rPr>
        <w:t>razmatranje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grupni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aranžmani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ne </w:t>
      </w:r>
      <w:proofErr w:type="spellStart"/>
      <w:r w:rsidRPr="006D0319">
        <w:rPr>
          <w:rFonts w:ascii="Times New Roman" w:hAnsi="Times New Roman"/>
          <w:sz w:val="15"/>
          <w:szCs w:val="15"/>
        </w:rPr>
        <w:t>podrazumevaju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ovakvu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vrstu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niti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izbora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soba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njihovog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sadržaja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(</w:t>
      </w:r>
      <w:proofErr w:type="spellStart"/>
      <w:r w:rsidRPr="006D0319">
        <w:rPr>
          <w:rFonts w:ascii="Times New Roman" w:hAnsi="Times New Roman"/>
          <w:sz w:val="15"/>
          <w:szCs w:val="15"/>
        </w:rPr>
        <w:t>balkon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terasa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pušačka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soba, </w:t>
      </w:r>
      <w:proofErr w:type="spellStart"/>
      <w:r w:rsidRPr="006D0319">
        <w:rPr>
          <w:rFonts w:ascii="Times New Roman" w:hAnsi="Times New Roman"/>
          <w:sz w:val="15"/>
          <w:szCs w:val="15"/>
        </w:rPr>
        <w:t>spratnost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francuski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ležaj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…). Agencija </w:t>
      </w:r>
      <w:proofErr w:type="spellStart"/>
      <w:r w:rsidRPr="006D0319">
        <w:rPr>
          <w:rFonts w:ascii="Times New Roman" w:hAnsi="Times New Roman"/>
          <w:sz w:val="15"/>
          <w:szCs w:val="15"/>
        </w:rPr>
        <w:t>organizator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ne </w:t>
      </w:r>
      <w:proofErr w:type="spellStart"/>
      <w:r w:rsidRPr="006D0319">
        <w:rPr>
          <w:rFonts w:ascii="Times New Roman" w:hAnsi="Times New Roman"/>
          <w:sz w:val="15"/>
          <w:szCs w:val="15"/>
        </w:rPr>
        <w:t>može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obećavati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ovakve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usluge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430F9FB9" w14:textId="0B92275B" w:rsidR="00006A08" w:rsidRPr="006D0319" w:rsidRDefault="00B34493" w:rsidP="00006A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sz w:val="15"/>
          <w:szCs w:val="15"/>
        </w:rPr>
        <w:t>Smeštaj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grupnim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aranžmanima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ovog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tipa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 u </w:t>
      </w:r>
      <w:proofErr w:type="spellStart"/>
      <w:r w:rsidRPr="006D0319">
        <w:rPr>
          <w:rFonts w:ascii="Times New Roman" w:hAnsi="Times New Roman"/>
          <w:sz w:val="15"/>
          <w:szCs w:val="15"/>
        </w:rPr>
        <w:t>dvokrevetnim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dvokrevetnim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sobama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pomoćnim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ležajem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namenjene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sz w:val="15"/>
          <w:szCs w:val="15"/>
        </w:rPr>
        <w:t>smeštaj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treće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osobe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Sobe </w:t>
      </w:r>
      <w:proofErr w:type="spellStart"/>
      <w:r w:rsidRPr="006D0319">
        <w:rPr>
          <w:rFonts w:ascii="Times New Roman" w:hAnsi="Times New Roman"/>
          <w:sz w:val="15"/>
          <w:szCs w:val="15"/>
        </w:rPr>
        <w:t>sa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pomoćnim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ležajem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su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manje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komforne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a </w:t>
      </w:r>
      <w:proofErr w:type="spellStart"/>
      <w:r w:rsidRPr="006D0319">
        <w:rPr>
          <w:rFonts w:ascii="Times New Roman" w:hAnsi="Times New Roman"/>
          <w:sz w:val="15"/>
          <w:szCs w:val="15"/>
        </w:rPr>
        <w:t>treći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ležaj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sz w:val="15"/>
          <w:szCs w:val="15"/>
        </w:rPr>
        <w:t>pomoćni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može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biti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standardnih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manjih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dimenzija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3A498DC1" w14:textId="35D4F1E4" w:rsidR="0045783D" w:rsidRPr="006D0319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6D0319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proofErr w:type="spellStart"/>
      <w:r w:rsidRPr="006D0319">
        <w:rPr>
          <w:rFonts w:ascii="Times New Roman" w:hAnsi="Times New Roman"/>
          <w:bCs/>
          <w:sz w:val="15"/>
          <w:szCs w:val="15"/>
        </w:rPr>
        <w:t>Međunarodno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putno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zdravstveno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osiguranje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obavezno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pojedine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destinacije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Savetujemo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Vas da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isto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posedujete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sva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Vaša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putovanja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jer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suprotnom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sami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snosite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odgovornost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za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eventualne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posledice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prilikom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kontrole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države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koju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putujete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kao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i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kontrole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državama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kroz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koje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bCs/>
          <w:sz w:val="15"/>
          <w:szCs w:val="15"/>
        </w:rPr>
        <w:t>prolazite</w:t>
      </w:r>
      <w:proofErr w:type="spellEnd"/>
      <w:r w:rsidRPr="006D0319">
        <w:rPr>
          <w:rFonts w:ascii="Times New Roman" w:hAnsi="Times New Roman"/>
          <w:bCs/>
          <w:sz w:val="15"/>
          <w:szCs w:val="15"/>
        </w:rPr>
        <w:t>.</w:t>
      </w:r>
    </w:p>
    <w:p w14:paraId="0283EA93" w14:textId="77777777" w:rsidR="00B34493" w:rsidRPr="006D03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</w:rPr>
        <w:t xml:space="preserve">Za </w:t>
      </w:r>
      <w:proofErr w:type="spellStart"/>
      <w:r w:rsidRPr="006D0319">
        <w:rPr>
          <w:rFonts w:ascii="Times New Roman" w:hAnsi="Times New Roman"/>
          <w:sz w:val="15"/>
          <w:szCs w:val="15"/>
        </w:rPr>
        <w:t>sve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informacije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date </w:t>
      </w:r>
      <w:proofErr w:type="spellStart"/>
      <w:r w:rsidRPr="006D0319">
        <w:rPr>
          <w:rFonts w:ascii="Times New Roman" w:hAnsi="Times New Roman"/>
          <w:sz w:val="15"/>
          <w:szCs w:val="15"/>
        </w:rPr>
        <w:t>usmenim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6D0319">
        <w:rPr>
          <w:rFonts w:ascii="Times New Roman" w:hAnsi="Times New Roman"/>
          <w:sz w:val="15"/>
          <w:szCs w:val="15"/>
        </w:rPr>
        <w:t>telefonskim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ili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elektronskim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putem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agencija ne </w:t>
      </w:r>
      <w:proofErr w:type="spellStart"/>
      <w:r w:rsidRPr="006D0319">
        <w:rPr>
          <w:rFonts w:ascii="Times New Roman" w:hAnsi="Times New Roman"/>
          <w:sz w:val="15"/>
          <w:szCs w:val="15"/>
        </w:rPr>
        <w:t>snosi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odgovornost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Pr="006D0319">
        <w:rPr>
          <w:rFonts w:ascii="Times New Roman" w:hAnsi="Times New Roman"/>
          <w:sz w:val="15"/>
          <w:szCs w:val="15"/>
        </w:rPr>
        <w:t>Validan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je </w:t>
      </w:r>
      <w:proofErr w:type="spellStart"/>
      <w:r w:rsidRPr="006D0319">
        <w:rPr>
          <w:rFonts w:ascii="Times New Roman" w:hAnsi="Times New Roman"/>
          <w:sz w:val="15"/>
          <w:szCs w:val="15"/>
        </w:rPr>
        <w:t>samo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pisani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program putovanja </w:t>
      </w:r>
      <w:proofErr w:type="spellStart"/>
      <w:r w:rsidRPr="006D0319">
        <w:rPr>
          <w:rFonts w:ascii="Times New Roman" w:hAnsi="Times New Roman"/>
          <w:sz w:val="15"/>
          <w:szCs w:val="15"/>
        </w:rPr>
        <w:t>istaknut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u </w:t>
      </w:r>
      <w:proofErr w:type="spellStart"/>
      <w:r w:rsidRPr="006D0319">
        <w:rPr>
          <w:rFonts w:ascii="Times New Roman" w:hAnsi="Times New Roman"/>
          <w:sz w:val="15"/>
          <w:szCs w:val="15"/>
        </w:rPr>
        <w:t>prostorijama</w:t>
      </w:r>
      <w:proofErr w:type="spellEnd"/>
      <w:r w:rsidRPr="006D031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6D0319">
        <w:rPr>
          <w:rFonts w:ascii="Times New Roman" w:hAnsi="Times New Roman"/>
          <w:sz w:val="15"/>
          <w:szCs w:val="15"/>
        </w:rPr>
        <w:t>agencije</w:t>
      </w:r>
      <w:proofErr w:type="spellEnd"/>
      <w:r w:rsidRPr="006D0319">
        <w:rPr>
          <w:rFonts w:ascii="Times New Roman" w:hAnsi="Times New Roman"/>
          <w:sz w:val="15"/>
          <w:szCs w:val="15"/>
        </w:rPr>
        <w:t>.</w:t>
      </w:r>
    </w:p>
    <w:p w14:paraId="2ADCFC81" w14:textId="77777777" w:rsidR="000974A8" w:rsidRPr="006D0319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D0319">
        <w:rPr>
          <w:rFonts w:ascii="Times New Roman" w:hAnsi="Times New Roman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6D0319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6D0319">
        <w:rPr>
          <w:rFonts w:ascii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12522E34">
            <wp:simplePos x="0" y="0"/>
            <wp:positionH relativeFrom="margin">
              <wp:posOffset>116749</wp:posOffset>
            </wp:positionH>
            <wp:positionV relativeFrom="paragraph">
              <wp:posOffset>4852398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6D0319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049E2"/>
    <w:rsid w:val="00006A08"/>
    <w:rsid w:val="000241BA"/>
    <w:rsid w:val="0002571A"/>
    <w:rsid w:val="000323B0"/>
    <w:rsid w:val="00055946"/>
    <w:rsid w:val="00060B51"/>
    <w:rsid w:val="00065FC0"/>
    <w:rsid w:val="000763EB"/>
    <w:rsid w:val="00077AB5"/>
    <w:rsid w:val="000804EF"/>
    <w:rsid w:val="00083F7C"/>
    <w:rsid w:val="00086F4F"/>
    <w:rsid w:val="000974A8"/>
    <w:rsid w:val="000A3F6B"/>
    <w:rsid w:val="000E4D09"/>
    <w:rsid w:val="00102910"/>
    <w:rsid w:val="001040E3"/>
    <w:rsid w:val="00106B0E"/>
    <w:rsid w:val="00106CD6"/>
    <w:rsid w:val="00126D89"/>
    <w:rsid w:val="0013691D"/>
    <w:rsid w:val="00141313"/>
    <w:rsid w:val="00147355"/>
    <w:rsid w:val="0015661D"/>
    <w:rsid w:val="00164D2E"/>
    <w:rsid w:val="001710C6"/>
    <w:rsid w:val="00177E44"/>
    <w:rsid w:val="001A58DA"/>
    <w:rsid w:val="001C19B8"/>
    <w:rsid w:val="001C1E72"/>
    <w:rsid w:val="001C6E7B"/>
    <w:rsid w:val="001D424F"/>
    <w:rsid w:val="001E2701"/>
    <w:rsid w:val="001F1350"/>
    <w:rsid w:val="0020147C"/>
    <w:rsid w:val="002113EC"/>
    <w:rsid w:val="002116A8"/>
    <w:rsid w:val="002165CB"/>
    <w:rsid w:val="0022404E"/>
    <w:rsid w:val="0022497B"/>
    <w:rsid w:val="00224A21"/>
    <w:rsid w:val="002326AD"/>
    <w:rsid w:val="00244832"/>
    <w:rsid w:val="00247C0E"/>
    <w:rsid w:val="00255C8E"/>
    <w:rsid w:val="00260A4F"/>
    <w:rsid w:val="00263203"/>
    <w:rsid w:val="00263D7D"/>
    <w:rsid w:val="0027295D"/>
    <w:rsid w:val="0028087A"/>
    <w:rsid w:val="00283BDE"/>
    <w:rsid w:val="00291E53"/>
    <w:rsid w:val="00293775"/>
    <w:rsid w:val="002948F5"/>
    <w:rsid w:val="002A2B22"/>
    <w:rsid w:val="002A6C12"/>
    <w:rsid w:val="002B1CFF"/>
    <w:rsid w:val="002B5CD2"/>
    <w:rsid w:val="002B6166"/>
    <w:rsid w:val="002B7918"/>
    <w:rsid w:val="002C251C"/>
    <w:rsid w:val="002C2E30"/>
    <w:rsid w:val="002C35D3"/>
    <w:rsid w:val="002D1B1F"/>
    <w:rsid w:val="002D252C"/>
    <w:rsid w:val="002D41C8"/>
    <w:rsid w:val="002D4A07"/>
    <w:rsid w:val="002D770D"/>
    <w:rsid w:val="002E197F"/>
    <w:rsid w:val="00301E26"/>
    <w:rsid w:val="003023CA"/>
    <w:rsid w:val="00307642"/>
    <w:rsid w:val="00340CF4"/>
    <w:rsid w:val="00340FEB"/>
    <w:rsid w:val="0034172B"/>
    <w:rsid w:val="0039397B"/>
    <w:rsid w:val="00393DFE"/>
    <w:rsid w:val="003A2129"/>
    <w:rsid w:val="003A6AE6"/>
    <w:rsid w:val="003B3C1B"/>
    <w:rsid w:val="003C72A4"/>
    <w:rsid w:val="003D58DB"/>
    <w:rsid w:val="003D7FC4"/>
    <w:rsid w:val="003E6FDC"/>
    <w:rsid w:val="00405243"/>
    <w:rsid w:val="004067A4"/>
    <w:rsid w:val="00407333"/>
    <w:rsid w:val="004075CD"/>
    <w:rsid w:val="00407FF5"/>
    <w:rsid w:val="004153C2"/>
    <w:rsid w:val="00423243"/>
    <w:rsid w:val="0042428C"/>
    <w:rsid w:val="004271D9"/>
    <w:rsid w:val="0043567A"/>
    <w:rsid w:val="004400E5"/>
    <w:rsid w:val="00446AD8"/>
    <w:rsid w:val="00453D44"/>
    <w:rsid w:val="0045783D"/>
    <w:rsid w:val="004617C9"/>
    <w:rsid w:val="00463491"/>
    <w:rsid w:val="00493827"/>
    <w:rsid w:val="004950E4"/>
    <w:rsid w:val="0049791E"/>
    <w:rsid w:val="004A13B8"/>
    <w:rsid w:val="004B7EE4"/>
    <w:rsid w:val="004D7D58"/>
    <w:rsid w:val="004F4060"/>
    <w:rsid w:val="0050459E"/>
    <w:rsid w:val="00513A5A"/>
    <w:rsid w:val="00524BFB"/>
    <w:rsid w:val="00526C8F"/>
    <w:rsid w:val="00531A1B"/>
    <w:rsid w:val="00534EFE"/>
    <w:rsid w:val="005403AF"/>
    <w:rsid w:val="00546CDF"/>
    <w:rsid w:val="00554392"/>
    <w:rsid w:val="00565347"/>
    <w:rsid w:val="00571BC2"/>
    <w:rsid w:val="005B5E2E"/>
    <w:rsid w:val="005C30D7"/>
    <w:rsid w:val="005F774B"/>
    <w:rsid w:val="006032A0"/>
    <w:rsid w:val="006122D1"/>
    <w:rsid w:val="00612512"/>
    <w:rsid w:val="006155C9"/>
    <w:rsid w:val="00615ACA"/>
    <w:rsid w:val="006225D9"/>
    <w:rsid w:val="006301FE"/>
    <w:rsid w:val="0063108F"/>
    <w:rsid w:val="006369A2"/>
    <w:rsid w:val="00645E09"/>
    <w:rsid w:val="00647532"/>
    <w:rsid w:val="00647A42"/>
    <w:rsid w:val="00652EFE"/>
    <w:rsid w:val="00657837"/>
    <w:rsid w:val="00664F7A"/>
    <w:rsid w:val="006667C0"/>
    <w:rsid w:val="00673569"/>
    <w:rsid w:val="00676686"/>
    <w:rsid w:val="0068189F"/>
    <w:rsid w:val="006856DE"/>
    <w:rsid w:val="00687E24"/>
    <w:rsid w:val="0069251E"/>
    <w:rsid w:val="00695135"/>
    <w:rsid w:val="006A21DF"/>
    <w:rsid w:val="006A5CDA"/>
    <w:rsid w:val="006A696F"/>
    <w:rsid w:val="006B1223"/>
    <w:rsid w:val="006B1B39"/>
    <w:rsid w:val="006B49CD"/>
    <w:rsid w:val="006C3595"/>
    <w:rsid w:val="006C4BE6"/>
    <w:rsid w:val="006C6F87"/>
    <w:rsid w:val="006D0319"/>
    <w:rsid w:val="006D7F0F"/>
    <w:rsid w:val="006E0F4A"/>
    <w:rsid w:val="006E2158"/>
    <w:rsid w:val="00703A8E"/>
    <w:rsid w:val="00710ED2"/>
    <w:rsid w:val="007120C3"/>
    <w:rsid w:val="00720CF7"/>
    <w:rsid w:val="00725437"/>
    <w:rsid w:val="00730933"/>
    <w:rsid w:val="00731F34"/>
    <w:rsid w:val="007408F0"/>
    <w:rsid w:val="007454C8"/>
    <w:rsid w:val="00765419"/>
    <w:rsid w:val="00767B40"/>
    <w:rsid w:val="00780822"/>
    <w:rsid w:val="0078526F"/>
    <w:rsid w:val="00795557"/>
    <w:rsid w:val="007A1EA1"/>
    <w:rsid w:val="007D69D8"/>
    <w:rsid w:val="007E1986"/>
    <w:rsid w:val="007E4758"/>
    <w:rsid w:val="007F0B2C"/>
    <w:rsid w:val="007F5B73"/>
    <w:rsid w:val="0080443C"/>
    <w:rsid w:val="00805099"/>
    <w:rsid w:val="008126F0"/>
    <w:rsid w:val="00813EBF"/>
    <w:rsid w:val="0081755A"/>
    <w:rsid w:val="00833712"/>
    <w:rsid w:val="0084496E"/>
    <w:rsid w:val="008509E2"/>
    <w:rsid w:val="00852183"/>
    <w:rsid w:val="0085560F"/>
    <w:rsid w:val="00864BD6"/>
    <w:rsid w:val="00874545"/>
    <w:rsid w:val="00877583"/>
    <w:rsid w:val="00897043"/>
    <w:rsid w:val="0089720E"/>
    <w:rsid w:val="008A189B"/>
    <w:rsid w:val="008C54B6"/>
    <w:rsid w:val="008C6AB2"/>
    <w:rsid w:val="008D084E"/>
    <w:rsid w:val="008E61E8"/>
    <w:rsid w:val="008F1602"/>
    <w:rsid w:val="008F3285"/>
    <w:rsid w:val="0090625D"/>
    <w:rsid w:val="00911624"/>
    <w:rsid w:val="00917463"/>
    <w:rsid w:val="009178B7"/>
    <w:rsid w:val="00920B31"/>
    <w:rsid w:val="00930193"/>
    <w:rsid w:val="00937A88"/>
    <w:rsid w:val="00942210"/>
    <w:rsid w:val="0094491F"/>
    <w:rsid w:val="00955186"/>
    <w:rsid w:val="0096672A"/>
    <w:rsid w:val="00970817"/>
    <w:rsid w:val="0097139E"/>
    <w:rsid w:val="00987581"/>
    <w:rsid w:val="009A7DAF"/>
    <w:rsid w:val="009B1424"/>
    <w:rsid w:val="009B3748"/>
    <w:rsid w:val="009F2E9B"/>
    <w:rsid w:val="00A17B06"/>
    <w:rsid w:val="00A42E3B"/>
    <w:rsid w:val="00A446B5"/>
    <w:rsid w:val="00A4593F"/>
    <w:rsid w:val="00A473F8"/>
    <w:rsid w:val="00A52415"/>
    <w:rsid w:val="00A53768"/>
    <w:rsid w:val="00A558D3"/>
    <w:rsid w:val="00A64C32"/>
    <w:rsid w:val="00A655E4"/>
    <w:rsid w:val="00A8593B"/>
    <w:rsid w:val="00A95D2A"/>
    <w:rsid w:val="00AA2036"/>
    <w:rsid w:val="00AD437C"/>
    <w:rsid w:val="00AE2FE7"/>
    <w:rsid w:val="00AE33A6"/>
    <w:rsid w:val="00AE6FDF"/>
    <w:rsid w:val="00B07364"/>
    <w:rsid w:val="00B25136"/>
    <w:rsid w:val="00B26468"/>
    <w:rsid w:val="00B31551"/>
    <w:rsid w:val="00B3432D"/>
    <w:rsid w:val="00B34493"/>
    <w:rsid w:val="00B37F29"/>
    <w:rsid w:val="00B41F4C"/>
    <w:rsid w:val="00B475D7"/>
    <w:rsid w:val="00B57917"/>
    <w:rsid w:val="00B5795F"/>
    <w:rsid w:val="00B605CC"/>
    <w:rsid w:val="00B6448A"/>
    <w:rsid w:val="00B64DB9"/>
    <w:rsid w:val="00B67265"/>
    <w:rsid w:val="00B732C6"/>
    <w:rsid w:val="00B931E2"/>
    <w:rsid w:val="00B97383"/>
    <w:rsid w:val="00BA34DB"/>
    <w:rsid w:val="00BA656A"/>
    <w:rsid w:val="00BC1C58"/>
    <w:rsid w:val="00BC471B"/>
    <w:rsid w:val="00BD2405"/>
    <w:rsid w:val="00BE1362"/>
    <w:rsid w:val="00BE55EB"/>
    <w:rsid w:val="00BE5F1D"/>
    <w:rsid w:val="00BF0633"/>
    <w:rsid w:val="00C0178A"/>
    <w:rsid w:val="00C01D9E"/>
    <w:rsid w:val="00C178F8"/>
    <w:rsid w:val="00C30B4A"/>
    <w:rsid w:val="00C65657"/>
    <w:rsid w:val="00C82BFB"/>
    <w:rsid w:val="00C83EB5"/>
    <w:rsid w:val="00C843BA"/>
    <w:rsid w:val="00C84C09"/>
    <w:rsid w:val="00C861A3"/>
    <w:rsid w:val="00CA57A2"/>
    <w:rsid w:val="00CA7A83"/>
    <w:rsid w:val="00CE2E0C"/>
    <w:rsid w:val="00CE6E9F"/>
    <w:rsid w:val="00CF67FF"/>
    <w:rsid w:val="00D06195"/>
    <w:rsid w:val="00D110A0"/>
    <w:rsid w:val="00D23374"/>
    <w:rsid w:val="00D32606"/>
    <w:rsid w:val="00D35773"/>
    <w:rsid w:val="00D40559"/>
    <w:rsid w:val="00D537BA"/>
    <w:rsid w:val="00D554E1"/>
    <w:rsid w:val="00D5768C"/>
    <w:rsid w:val="00D81A7D"/>
    <w:rsid w:val="00D87F8A"/>
    <w:rsid w:val="00D956BA"/>
    <w:rsid w:val="00D9579D"/>
    <w:rsid w:val="00DC6189"/>
    <w:rsid w:val="00E05089"/>
    <w:rsid w:val="00E11B5F"/>
    <w:rsid w:val="00E1307E"/>
    <w:rsid w:val="00E15FE6"/>
    <w:rsid w:val="00E26ACB"/>
    <w:rsid w:val="00E33EB2"/>
    <w:rsid w:val="00E3564E"/>
    <w:rsid w:val="00E37BA2"/>
    <w:rsid w:val="00E42D8D"/>
    <w:rsid w:val="00E46AF6"/>
    <w:rsid w:val="00E5035B"/>
    <w:rsid w:val="00E52589"/>
    <w:rsid w:val="00E52963"/>
    <w:rsid w:val="00E90239"/>
    <w:rsid w:val="00E95385"/>
    <w:rsid w:val="00E968CA"/>
    <w:rsid w:val="00EA2357"/>
    <w:rsid w:val="00EB5D39"/>
    <w:rsid w:val="00EC2734"/>
    <w:rsid w:val="00EC2AFB"/>
    <w:rsid w:val="00EC4CE6"/>
    <w:rsid w:val="00ED307B"/>
    <w:rsid w:val="00ED37A4"/>
    <w:rsid w:val="00ED7EFF"/>
    <w:rsid w:val="00F370A1"/>
    <w:rsid w:val="00F447E0"/>
    <w:rsid w:val="00F522BA"/>
    <w:rsid w:val="00F6036B"/>
    <w:rsid w:val="00F67F17"/>
    <w:rsid w:val="00F7272E"/>
    <w:rsid w:val="00F86DC9"/>
    <w:rsid w:val="00F87CA4"/>
    <w:rsid w:val="00F949BC"/>
    <w:rsid w:val="00F95247"/>
    <w:rsid w:val="00F96C5D"/>
    <w:rsid w:val="00F9722C"/>
    <w:rsid w:val="00FA473A"/>
    <w:rsid w:val="00FA4AF7"/>
    <w:rsid w:val="00FA588C"/>
    <w:rsid w:val="00FC31D1"/>
    <w:rsid w:val="00FC5A47"/>
    <w:rsid w:val="00FD7654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17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&#823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2021-01-18T10:33:00Z</cp:lastPrinted>
  <dcterms:created xsi:type="dcterms:W3CDTF">2023-10-01T12:47:00Z</dcterms:created>
  <dcterms:modified xsi:type="dcterms:W3CDTF">2023-10-01T12:47:00Z</dcterms:modified>
</cp:coreProperties>
</file>